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4E" w:rsidRPr="00AB12C3" w:rsidRDefault="000D6468" w:rsidP="00FC244E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-428625</wp:posOffset>
            </wp:positionV>
            <wp:extent cx="1543050" cy="466725"/>
            <wp:effectExtent l="19050" t="0" r="0" b="0"/>
            <wp:wrapNone/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44E">
        <w:rPr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-428625</wp:posOffset>
            </wp:positionV>
            <wp:extent cx="1057275" cy="523875"/>
            <wp:effectExtent l="19050" t="0" r="9525" b="0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44E" w:rsidRPr="00AB12C3">
        <w:rPr>
          <w:b/>
          <w:caps/>
          <w:sz w:val="24"/>
          <w:szCs w:val="24"/>
        </w:rPr>
        <w:t>Escola Secundária Dr. Manuel Fernandes</w:t>
      </w:r>
    </w:p>
    <w:p w:rsidR="00FC244E" w:rsidRPr="00A829D6" w:rsidRDefault="00FC244E" w:rsidP="00FC244E">
      <w:pPr>
        <w:spacing w:after="0" w:line="240" w:lineRule="auto"/>
        <w:jc w:val="center"/>
        <w:rPr>
          <w:sz w:val="16"/>
          <w:szCs w:val="16"/>
        </w:rPr>
      </w:pPr>
    </w:p>
    <w:p w:rsidR="00FC244E" w:rsidRPr="00AB12C3" w:rsidRDefault="00FC244E" w:rsidP="00FC244E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Teste de Avaliação nº4 </w:t>
      </w:r>
    </w:p>
    <w:p w:rsidR="00FC244E" w:rsidRPr="00A829D6" w:rsidRDefault="00FC244E" w:rsidP="00FC244E">
      <w:pPr>
        <w:spacing w:after="0" w:line="240" w:lineRule="auto"/>
        <w:jc w:val="center"/>
        <w:rPr>
          <w:caps/>
          <w:sz w:val="16"/>
          <w:szCs w:val="16"/>
        </w:rPr>
      </w:pPr>
    </w:p>
    <w:p w:rsidR="00FC244E" w:rsidRPr="00AB12C3" w:rsidRDefault="00FC244E" w:rsidP="00FC244E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AB12C3">
        <w:rPr>
          <w:b/>
          <w:caps/>
          <w:sz w:val="24"/>
          <w:szCs w:val="24"/>
        </w:rPr>
        <w:t>PortuguÊs –</w:t>
      </w:r>
      <w:r w:rsidRPr="00AB12C3">
        <w:rPr>
          <w:b/>
          <w:smallCaps/>
          <w:sz w:val="24"/>
          <w:szCs w:val="24"/>
        </w:rPr>
        <w:t xml:space="preserve"> 12º Ano</w:t>
      </w:r>
    </w:p>
    <w:p w:rsidR="00FC244E" w:rsidRDefault="00FC244E" w:rsidP="00FC244E">
      <w:pPr>
        <w:spacing w:after="0" w:line="240" w:lineRule="auto"/>
        <w:jc w:val="center"/>
        <w:rPr>
          <w:b/>
          <w:smallCaps/>
        </w:rPr>
      </w:pPr>
      <w:r w:rsidRPr="006E0E33">
        <w:rPr>
          <w:b/>
          <w:smallCaps/>
        </w:rPr>
        <w:t>2017/2018</w:t>
      </w:r>
    </w:p>
    <w:p w:rsidR="00FC244E" w:rsidRPr="008B4F0C" w:rsidRDefault="00FC244E" w:rsidP="00FC244E">
      <w:pPr>
        <w:spacing w:after="0" w:line="240" w:lineRule="auto"/>
        <w:jc w:val="center"/>
        <w:rPr>
          <w:smallCaps/>
        </w:rPr>
      </w:pPr>
    </w:p>
    <w:p w:rsidR="00FC244E" w:rsidRPr="00AB12C3" w:rsidRDefault="00FC244E" w:rsidP="00FC244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GRUPO I </w:t>
      </w:r>
      <w:r w:rsidRPr="00967666">
        <w:rPr>
          <w:b/>
        </w:rPr>
        <w:t>(140 pontos)</w:t>
      </w:r>
    </w:p>
    <w:p w:rsidR="000A0709" w:rsidRDefault="000A0709" w:rsidP="000A0709">
      <w:pPr>
        <w:spacing w:after="0" w:line="240" w:lineRule="auto"/>
        <w:jc w:val="both"/>
        <w:rPr>
          <w:rFonts w:eastAsia="Times New Roman" w:cs="Arial"/>
          <w:color w:val="000000"/>
          <w:lang w:eastAsia="pt-PT"/>
        </w:rPr>
      </w:pPr>
    </w:p>
    <w:p w:rsidR="00FC244E" w:rsidRPr="00401121" w:rsidRDefault="00FC244E" w:rsidP="000A0709">
      <w:pPr>
        <w:spacing w:after="0" w:line="240" w:lineRule="auto"/>
        <w:jc w:val="both"/>
      </w:pPr>
      <w:r>
        <w:t>Leia</w:t>
      </w:r>
      <w:r w:rsidR="000A0709">
        <w:t>, com atenção o seguinte poema.</w:t>
      </w:r>
    </w:p>
    <w:p w:rsidR="00FC244E" w:rsidRPr="00AB12C3" w:rsidRDefault="00FC244E" w:rsidP="00FC244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C244E" w:rsidRPr="00A110E8" w:rsidRDefault="00FC244E" w:rsidP="00FC244E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</w:rPr>
      </w:pPr>
      <w:r w:rsidRPr="00F55BEC">
        <w:rPr>
          <w:rFonts w:asciiTheme="minorHAnsi" w:hAnsiTheme="minorHAnsi" w:cs="Arial"/>
          <w:b/>
          <w:color w:val="000000"/>
        </w:rPr>
        <w:t>A</w:t>
      </w:r>
    </w:p>
    <w:p w:rsidR="00FC244E" w:rsidRDefault="00FC244E" w:rsidP="00FC244E">
      <w:pPr>
        <w:spacing w:after="0" w:line="240" w:lineRule="auto"/>
      </w:pPr>
    </w:p>
    <w:tbl>
      <w:tblPr>
        <w:tblStyle w:val="Tabelacomgrelha"/>
        <w:tblW w:w="5935" w:type="dxa"/>
        <w:jc w:val="center"/>
        <w:tblInd w:w="4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"/>
        <w:gridCol w:w="5475"/>
      </w:tblGrid>
      <w:tr w:rsidR="00C45461" w:rsidRPr="00FC244E" w:rsidTr="00967666">
        <w:trPr>
          <w:jc w:val="center"/>
        </w:trPr>
        <w:tc>
          <w:tcPr>
            <w:tcW w:w="460" w:type="dxa"/>
          </w:tcPr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  <w:r w:rsidRPr="00FC244E">
              <w:t>5</w:t>
            </w: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  <w:r w:rsidRPr="00FC244E">
              <w:t>10</w:t>
            </w: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  <w:r w:rsidRPr="00FC244E">
              <w:t>15</w:t>
            </w: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</w:p>
          <w:p w:rsidR="00C45461" w:rsidRPr="00FC244E" w:rsidRDefault="00C45461" w:rsidP="000A39C6">
            <w:pPr>
              <w:jc w:val="center"/>
            </w:pPr>
            <w:r w:rsidRPr="00FC244E">
              <w:t>20</w:t>
            </w:r>
          </w:p>
          <w:p w:rsidR="00C45461" w:rsidRPr="00FC244E" w:rsidRDefault="00C45461" w:rsidP="000A0709"/>
        </w:tc>
        <w:tc>
          <w:tcPr>
            <w:tcW w:w="5475" w:type="dxa"/>
          </w:tcPr>
          <w:p w:rsidR="00C45461" w:rsidRPr="00FC244E" w:rsidRDefault="00C45461" w:rsidP="000A39C6">
            <w:pPr>
              <w:jc w:val="center"/>
              <w:rPr>
                <w:b/>
              </w:rPr>
            </w:pPr>
            <w:r w:rsidRPr="00FC244E">
              <w:rPr>
                <w:b/>
              </w:rPr>
              <w:t>A Última Nau</w:t>
            </w:r>
          </w:p>
          <w:p w:rsidR="00C45461" w:rsidRPr="00FC244E" w:rsidRDefault="00C45461" w:rsidP="000A39C6"/>
          <w:p w:rsidR="00C45461" w:rsidRPr="00FC244E" w:rsidRDefault="00C45461" w:rsidP="000A39C6">
            <w:r w:rsidRPr="00FC244E">
              <w:t xml:space="preserve">Levando a bordo El-Rei D. Sebastião, </w:t>
            </w:r>
          </w:p>
          <w:p w:rsidR="00C45461" w:rsidRPr="00FC244E" w:rsidRDefault="00C45461" w:rsidP="000A39C6">
            <w:r w:rsidRPr="00FC244E">
              <w:t xml:space="preserve">E erguendo, como um nome, alto o pendão </w:t>
            </w:r>
          </w:p>
          <w:p w:rsidR="00C45461" w:rsidRPr="00FC244E" w:rsidRDefault="00C45461" w:rsidP="000A39C6">
            <w:r w:rsidRPr="00FC244E">
              <w:t xml:space="preserve">Do Império, </w:t>
            </w:r>
          </w:p>
          <w:p w:rsidR="00C45461" w:rsidRPr="00FC244E" w:rsidRDefault="00C45461" w:rsidP="000A39C6">
            <w:r w:rsidRPr="00FC244E">
              <w:t xml:space="preserve">Foi-se a última nau, ao sol aziago </w:t>
            </w:r>
          </w:p>
          <w:p w:rsidR="00C45461" w:rsidRPr="00FC244E" w:rsidRDefault="00C45461" w:rsidP="000A39C6">
            <w:r w:rsidRPr="00FC244E">
              <w:t xml:space="preserve">Erma, e entre choros de ânsia e de pressago </w:t>
            </w:r>
          </w:p>
          <w:p w:rsidR="00C45461" w:rsidRPr="00FC244E" w:rsidRDefault="00C45461" w:rsidP="000A39C6">
            <w:r w:rsidRPr="00FC244E">
              <w:t xml:space="preserve">Mistério. </w:t>
            </w:r>
          </w:p>
          <w:p w:rsidR="00C45461" w:rsidRPr="00FC244E" w:rsidRDefault="00C45461" w:rsidP="000A39C6"/>
          <w:p w:rsidR="00C45461" w:rsidRPr="00FC244E" w:rsidRDefault="00C45461" w:rsidP="000A39C6">
            <w:r w:rsidRPr="00FC244E">
              <w:t xml:space="preserve">Não voltou mais. A que ilha </w:t>
            </w:r>
            <w:proofErr w:type="spellStart"/>
            <w:r w:rsidRPr="00FC244E">
              <w:t>indescoberta</w:t>
            </w:r>
            <w:proofErr w:type="spellEnd"/>
            <w:r w:rsidRPr="00FC244E">
              <w:t xml:space="preserve"> </w:t>
            </w:r>
          </w:p>
          <w:p w:rsidR="00C45461" w:rsidRPr="00FC244E" w:rsidRDefault="00C45461" w:rsidP="000A39C6">
            <w:r w:rsidRPr="00FC244E">
              <w:t xml:space="preserve">Aportou? Voltará da sorte incerta </w:t>
            </w:r>
          </w:p>
          <w:p w:rsidR="00C45461" w:rsidRPr="00FC244E" w:rsidRDefault="00C45461" w:rsidP="000A39C6">
            <w:r w:rsidRPr="00FC244E">
              <w:t xml:space="preserve">Que teve? </w:t>
            </w:r>
          </w:p>
          <w:p w:rsidR="00C45461" w:rsidRPr="00FC244E" w:rsidRDefault="00C45461" w:rsidP="000A39C6">
            <w:r w:rsidRPr="00FC244E">
              <w:t xml:space="preserve">Deus guarda o corpo e a forma do futuro, </w:t>
            </w:r>
          </w:p>
          <w:p w:rsidR="00C45461" w:rsidRPr="00FC244E" w:rsidRDefault="00C45461" w:rsidP="000A39C6">
            <w:r w:rsidRPr="00FC244E">
              <w:t xml:space="preserve">Mas Sua luz projeta-o, sonho escuro </w:t>
            </w:r>
          </w:p>
          <w:p w:rsidR="00C45461" w:rsidRPr="00FC244E" w:rsidRDefault="00C45461" w:rsidP="000A39C6">
            <w:r w:rsidRPr="00FC244E">
              <w:t xml:space="preserve">E breve. </w:t>
            </w:r>
          </w:p>
          <w:p w:rsidR="00C45461" w:rsidRPr="00FC244E" w:rsidRDefault="00C45461" w:rsidP="000A39C6"/>
          <w:p w:rsidR="00C45461" w:rsidRPr="00FC244E" w:rsidRDefault="00C45461" w:rsidP="000A39C6">
            <w:r w:rsidRPr="00FC244E">
              <w:t xml:space="preserve">Ah, quanto mais ao povo a alma falta, </w:t>
            </w:r>
          </w:p>
          <w:p w:rsidR="00C45461" w:rsidRPr="00FC244E" w:rsidRDefault="00C45461" w:rsidP="000A39C6">
            <w:r w:rsidRPr="00FC244E">
              <w:t xml:space="preserve">Mais a minha alma atlântica se exalta </w:t>
            </w:r>
          </w:p>
          <w:p w:rsidR="00C45461" w:rsidRPr="00FC244E" w:rsidRDefault="00C45461" w:rsidP="000A39C6">
            <w:r w:rsidRPr="00FC244E">
              <w:t xml:space="preserve">E entorna, </w:t>
            </w:r>
          </w:p>
          <w:p w:rsidR="00C45461" w:rsidRPr="00FC244E" w:rsidRDefault="00C45461" w:rsidP="000A39C6">
            <w:r w:rsidRPr="00FC244E">
              <w:t xml:space="preserve">E em mim, num mar que não tem tempo ou espaço, </w:t>
            </w:r>
          </w:p>
          <w:p w:rsidR="00C45461" w:rsidRPr="00FC244E" w:rsidRDefault="00C45461" w:rsidP="000A39C6">
            <w:r w:rsidRPr="00FC244E">
              <w:t xml:space="preserve">Vejo entre a cerração teu vulto baço </w:t>
            </w:r>
          </w:p>
          <w:p w:rsidR="00C45461" w:rsidRPr="00FC244E" w:rsidRDefault="00C45461" w:rsidP="000A39C6">
            <w:r w:rsidRPr="00FC244E">
              <w:t xml:space="preserve">Que torna. </w:t>
            </w:r>
          </w:p>
          <w:p w:rsidR="00C45461" w:rsidRPr="00FC244E" w:rsidRDefault="00C45461" w:rsidP="000A39C6"/>
          <w:p w:rsidR="00C45461" w:rsidRPr="00FC244E" w:rsidRDefault="00C45461" w:rsidP="000A39C6">
            <w:r w:rsidRPr="00FC244E">
              <w:t xml:space="preserve">Não sei a hora, mas sei que há a hora, </w:t>
            </w:r>
          </w:p>
          <w:p w:rsidR="00C45461" w:rsidRPr="00FC244E" w:rsidRDefault="00C45461" w:rsidP="000A39C6">
            <w:r w:rsidRPr="00FC244E">
              <w:t xml:space="preserve">Demore-a Deus, chame-lhe a alma embora </w:t>
            </w:r>
          </w:p>
          <w:p w:rsidR="00C45461" w:rsidRPr="00FC244E" w:rsidRDefault="00C45461" w:rsidP="000A39C6">
            <w:r w:rsidRPr="00FC244E">
              <w:t xml:space="preserve">Mistério. </w:t>
            </w:r>
          </w:p>
          <w:p w:rsidR="00C45461" w:rsidRPr="00FC244E" w:rsidRDefault="00C45461" w:rsidP="000A39C6">
            <w:r w:rsidRPr="00FC244E">
              <w:t xml:space="preserve">Surges ao sol em mim, e a névoa finda: </w:t>
            </w:r>
          </w:p>
          <w:p w:rsidR="00C45461" w:rsidRPr="00FC244E" w:rsidRDefault="00C45461" w:rsidP="000A39C6">
            <w:r w:rsidRPr="00FC244E">
              <w:t xml:space="preserve">A mesma, e trazes o pendão ainda </w:t>
            </w:r>
          </w:p>
          <w:p w:rsidR="00C45461" w:rsidRPr="00FC244E" w:rsidRDefault="00C45461" w:rsidP="000A39C6">
            <w:r w:rsidRPr="00FC244E">
              <w:t xml:space="preserve">Do Império. </w:t>
            </w:r>
          </w:p>
          <w:p w:rsidR="00C45461" w:rsidRPr="00FC244E" w:rsidRDefault="00C45461" w:rsidP="000A39C6"/>
          <w:p w:rsidR="00C45461" w:rsidRPr="000A0709" w:rsidRDefault="000A0709" w:rsidP="000A0709">
            <w:pPr>
              <w:jc w:val="right"/>
              <w:rPr>
                <w:sz w:val="20"/>
                <w:szCs w:val="20"/>
              </w:rPr>
            </w:pPr>
            <w:r w:rsidRPr="000A0709">
              <w:rPr>
                <w:sz w:val="20"/>
                <w:szCs w:val="20"/>
              </w:rPr>
              <w:t xml:space="preserve">Fernando Pessoa, </w:t>
            </w:r>
            <w:r w:rsidR="00C45461" w:rsidRPr="000A0709">
              <w:rPr>
                <w:i/>
                <w:sz w:val="20"/>
                <w:szCs w:val="20"/>
              </w:rPr>
              <w:t>Mensagem</w:t>
            </w:r>
            <w:r w:rsidR="00C45461" w:rsidRPr="000A0709">
              <w:rPr>
                <w:sz w:val="20"/>
                <w:szCs w:val="20"/>
              </w:rPr>
              <w:t xml:space="preserve"> </w:t>
            </w:r>
          </w:p>
        </w:tc>
      </w:tr>
    </w:tbl>
    <w:p w:rsidR="0088058A" w:rsidRDefault="0088058A"/>
    <w:p w:rsidR="0088058A" w:rsidRPr="000A0709" w:rsidRDefault="0088058A" w:rsidP="00FC244E">
      <w:pPr>
        <w:spacing w:after="0" w:line="240" w:lineRule="auto"/>
        <w:rPr>
          <w:sz w:val="20"/>
          <w:szCs w:val="20"/>
        </w:rPr>
      </w:pPr>
      <w:r w:rsidRPr="000A0709">
        <w:rPr>
          <w:b/>
          <w:sz w:val="20"/>
          <w:szCs w:val="20"/>
        </w:rPr>
        <w:t>GLOSSÁRIO</w:t>
      </w:r>
      <w:r w:rsidR="000A0709" w:rsidRPr="000A0709">
        <w:rPr>
          <w:sz w:val="20"/>
          <w:szCs w:val="20"/>
        </w:rPr>
        <w:t>:</w:t>
      </w:r>
      <w:r w:rsidR="000A0709">
        <w:rPr>
          <w:sz w:val="20"/>
          <w:szCs w:val="20"/>
        </w:rPr>
        <w:t xml:space="preserve"> pendão (v.2</w:t>
      </w:r>
      <w:r w:rsidR="000A0709" w:rsidRPr="000A0709">
        <w:rPr>
          <w:sz w:val="20"/>
          <w:szCs w:val="20"/>
        </w:rPr>
        <w:t xml:space="preserve">) – bandeira longa e triangular; </w:t>
      </w:r>
      <w:r w:rsidR="000A0709">
        <w:rPr>
          <w:sz w:val="20"/>
          <w:szCs w:val="20"/>
        </w:rPr>
        <w:t>aziago (v.</w:t>
      </w:r>
      <w:r w:rsidR="00FC244E" w:rsidRPr="000A0709">
        <w:rPr>
          <w:sz w:val="20"/>
          <w:szCs w:val="20"/>
        </w:rPr>
        <w:t>4) – que prenuncia desgraça;</w:t>
      </w:r>
      <w:r w:rsidRPr="000A0709">
        <w:rPr>
          <w:sz w:val="20"/>
          <w:szCs w:val="20"/>
        </w:rPr>
        <w:t xml:space="preserve"> </w:t>
      </w:r>
      <w:r w:rsidR="000A0709">
        <w:rPr>
          <w:sz w:val="20"/>
          <w:szCs w:val="20"/>
        </w:rPr>
        <w:t>erma (v.</w:t>
      </w:r>
      <w:r w:rsidR="000A0709" w:rsidRPr="000A0709">
        <w:rPr>
          <w:sz w:val="20"/>
          <w:szCs w:val="20"/>
        </w:rPr>
        <w:t>5) – solitária;</w:t>
      </w:r>
      <w:r w:rsidR="000A0709">
        <w:rPr>
          <w:sz w:val="20"/>
          <w:szCs w:val="20"/>
        </w:rPr>
        <w:t xml:space="preserve"> </w:t>
      </w:r>
      <w:r w:rsidR="000A0709" w:rsidRPr="000A0709">
        <w:rPr>
          <w:sz w:val="20"/>
          <w:szCs w:val="20"/>
        </w:rPr>
        <w:t>p</w:t>
      </w:r>
      <w:r w:rsidR="000A0709">
        <w:rPr>
          <w:sz w:val="20"/>
          <w:szCs w:val="20"/>
        </w:rPr>
        <w:t>ressago (v.</w:t>
      </w:r>
      <w:r w:rsidR="000A0709" w:rsidRPr="000A0709">
        <w:rPr>
          <w:sz w:val="20"/>
          <w:szCs w:val="20"/>
        </w:rPr>
        <w:t>5) – qu</w:t>
      </w:r>
      <w:r w:rsidR="000A0709">
        <w:rPr>
          <w:sz w:val="20"/>
          <w:szCs w:val="20"/>
        </w:rPr>
        <w:t xml:space="preserve">e pressagia, prevê ou pressente; </w:t>
      </w:r>
      <w:r w:rsidRPr="000A0709">
        <w:rPr>
          <w:sz w:val="20"/>
          <w:szCs w:val="20"/>
        </w:rPr>
        <w:t>cerraç</w:t>
      </w:r>
      <w:r w:rsidR="000A0709">
        <w:rPr>
          <w:sz w:val="20"/>
          <w:szCs w:val="20"/>
        </w:rPr>
        <w:t>ão (v.</w:t>
      </w:r>
      <w:r w:rsidR="00FC244E" w:rsidRPr="000A0709">
        <w:rPr>
          <w:sz w:val="20"/>
          <w:szCs w:val="20"/>
        </w:rPr>
        <w:t>17) – nevoeir</w:t>
      </w:r>
      <w:r w:rsidR="000A0709">
        <w:rPr>
          <w:sz w:val="20"/>
          <w:szCs w:val="20"/>
        </w:rPr>
        <w:t xml:space="preserve">o denso, escuridão. </w:t>
      </w:r>
    </w:p>
    <w:p w:rsidR="000A0709" w:rsidRDefault="000A0709" w:rsidP="00FC244E">
      <w:pPr>
        <w:spacing w:after="0" w:line="240" w:lineRule="auto"/>
        <w:jc w:val="both"/>
      </w:pPr>
    </w:p>
    <w:p w:rsidR="0088058A" w:rsidRPr="00967666" w:rsidRDefault="0088058A" w:rsidP="00FC244E">
      <w:pPr>
        <w:spacing w:after="0" w:line="240" w:lineRule="auto"/>
        <w:jc w:val="both"/>
        <w:rPr>
          <w:b/>
        </w:rPr>
      </w:pPr>
      <w:r w:rsidRPr="00967666">
        <w:rPr>
          <w:b/>
        </w:rPr>
        <w:t>Apresente, de forma clara e bem estruturada, as suas respostas aos itens que se seguem.</w:t>
      </w:r>
      <w:r w:rsidR="000D41F5" w:rsidRPr="00967666">
        <w:rPr>
          <w:b/>
        </w:rPr>
        <w:t xml:space="preserve">  </w:t>
      </w:r>
    </w:p>
    <w:p w:rsidR="00FC244E" w:rsidRPr="00FC244E" w:rsidRDefault="00FC244E" w:rsidP="00FC244E">
      <w:pPr>
        <w:spacing w:after="0" w:line="240" w:lineRule="auto"/>
        <w:jc w:val="both"/>
      </w:pPr>
    </w:p>
    <w:p w:rsidR="00FC244E" w:rsidRPr="00CF07DB" w:rsidRDefault="00FC244E" w:rsidP="0096766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CF07DB">
        <w:rPr>
          <w:rFonts w:cstheme="minorHAnsi"/>
          <w:b/>
        </w:rPr>
        <w:t>Caracterize</w:t>
      </w:r>
      <w:r w:rsidR="000D41F5" w:rsidRPr="00CF07DB">
        <w:rPr>
          <w:rFonts w:cstheme="minorHAnsi"/>
          <w:b/>
        </w:rPr>
        <w:t xml:space="preserve"> o momento da partida, relevando a expressividade da adjetivação utilizada</w:t>
      </w:r>
      <w:r w:rsidRPr="00CF07DB">
        <w:rPr>
          <w:rFonts w:cstheme="minorHAnsi"/>
          <w:b/>
        </w:rPr>
        <w:t xml:space="preserve">. </w:t>
      </w:r>
      <w:r w:rsidR="00453DFC" w:rsidRPr="00CF07DB">
        <w:rPr>
          <w:rFonts w:cstheme="minorHAnsi"/>
          <w:b/>
          <w:i/>
        </w:rPr>
        <w:t>(28 pontos)</w:t>
      </w:r>
      <w:r w:rsidR="006F5C85" w:rsidRPr="00CF07DB">
        <w:rPr>
          <w:rFonts w:cstheme="minorHAnsi"/>
          <w:b/>
          <w:i/>
        </w:rPr>
        <w:t xml:space="preserve"> </w:t>
      </w:r>
    </w:p>
    <w:p w:rsidR="004E3E25" w:rsidRDefault="004E3E25" w:rsidP="00C36C90">
      <w:pPr>
        <w:spacing w:before="240" w:after="0" w:line="240" w:lineRule="auto"/>
        <w:ind w:left="709"/>
        <w:jc w:val="both"/>
        <w:rPr>
          <w:rFonts w:cstheme="minorHAnsi"/>
        </w:rPr>
      </w:pPr>
      <w:r w:rsidRPr="00331A5F">
        <w:rPr>
          <w:rFonts w:cstheme="minorHAnsi"/>
          <w:highlight w:val="yellow"/>
        </w:rPr>
        <w:lastRenderedPageBreak/>
        <w:t xml:space="preserve">O poema dá conta da partida do </w:t>
      </w:r>
      <w:r w:rsidR="00CF07DB" w:rsidRPr="00331A5F">
        <w:rPr>
          <w:rFonts w:cstheme="minorHAnsi"/>
          <w:highlight w:val="yellow"/>
        </w:rPr>
        <w:t xml:space="preserve">rei D. Sebastião, </w:t>
      </w:r>
      <w:r w:rsidRPr="00331A5F">
        <w:rPr>
          <w:rFonts w:cstheme="minorHAnsi"/>
          <w:highlight w:val="yellow"/>
        </w:rPr>
        <w:t xml:space="preserve">com o objetivo de cumprir o Império. </w:t>
      </w:r>
      <w:r w:rsidR="00520443" w:rsidRPr="00331A5F">
        <w:rPr>
          <w:rFonts w:cstheme="minorHAnsi"/>
          <w:highlight w:val="yellow"/>
        </w:rPr>
        <w:t>Contudo,</w:t>
      </w:r>
      <w:r w:rsidRPr="00331A5F">
        <w:rPr>
          <w:rFonts w:cstheme="minorHAnsi"/>
          <w:highlight w:val="yellow"/>
        </w:rPr>
        <w:t xml:space="preserve"> esta viagem, </w:t>
      </w:r>
      <w:r w:rsidR="00520443" w:rsidRPr="00331A5F">
        <w:rPr>
          <w:rFonts w:cstheme="minorHAnsi"/>
          <w:highlight w:val="yellow"/>
        </w:rPr>
        <w:t xml:space="preserve">logo desde o seu início, </w:t>
      </w:r>
      <w:r w:rsidR="00C234F4" w:rsidRPr="00331A5F">
        <w:rPr>
          <w:rFonts w:cstheme="minorHAnsi"/>
          <w:highlight w:val="yellow"/>
        </w:rPr>
        <w:t>está</w:t>
      </w:r>
      <w:r w:rsidRPr="00331A5F">
        <w:rPr>
          <w:rFonts w:cstheme="minorHAnsi"/>
          <w:highlight w:val="yellow"/>
        </w:rPr>
        <w:t xml:space="preserve"> condenada ao fracasso</w:t>
      </w:r>
      <w:r w:rsidR="001010F3">
        <w:rPr>
          <w:rFonts w:cstheme="minorHAnsi"/>
          <w:highlight w:val="yellow"/>
        </w:rPr>
        <w:t xml:space="preserve"> (6)</w:t>
      </w:r>
      <w:r w:rsidRPr="00331A5F">
        <w:rPr>
          <w:rFonts w:cstheme="minorHAnsi"/>
          <w:highlight w:val="yellow"/>
        </w:rPr>
        <w:t>. Esta é a conclusão a que se pode chegar tendo em conta a expressividade dos adjetivos utilizados</w:t>
      </w:r>
      <w:r w:rsidR="001010F3">
        <w:rPr>
          <w:rFonts w:cstheme="minorHAnsi"/>
          <w:highlight w:val="yellow"/>
        </w:rPr>
        <w:t xml:space="preserve"> (</w:t>
      </w:r>
      <w:r w:rsidR="001010F3" w:rsidRPr="001010F3">
        <w:rPr>
          <w:rFonts w:cstheme="minorHAnsi"/>
          <w:highlight w:val="yellow"/>
          <w:u w:val="single"/>
        </w:rPr>
        <w:t>última</w:t>
      </w:r>
      <w:r w:rsidR="001010F3">
        <w:rPr>
          <w:rFonts w:cstheme="minorHAnsi"/>
          <w:highlight w:val="yellow"/>
        </w:rPr>
        <w:t xml:space="preserve">, </w:t>
      </w:r>
      <w:r w:rsidR="001010F3" w:rsidRPr="001010F3">
        <w:rPr>
          <w:rFonts w:cstheme="minorHAnsi"/>
          <w:highlight w:val="yellow"/>
          <w:u w:val="single"/>
        </w:rPr>
        <w:t>aziago</w:t>
      </w:r>
      <w:r w:rsidR="001010F3">
        <w:rPr>
          <w:rFonts w:cstheme="minorHAnsi"/>
          <w:highlight w:val="yellow"/>
        </w:rPr>
        <w:t xml:space="preserve">, </w:t>
      </w:r>
      <w:r w:rsidR="001010F3" w:rsidRPr="001010F3">
        <w:rPr>
          <w:rFonts w:cstheme="minorHAnsi"/>
          <w:highlight w:val="yellow"/>
          <w:u w:val="single"/>
        </w:rPr>
        <w:t>erma</w:t>
      </w:r>
      <w:r w:rsidR="001010F3">
        <w:rPr>
          <w:rFonts w:cstheme="minorHAnsi"/>
          <w:highlight w:val="yellow"/>
        </w:rPr>
        <w:t xml:space="preserve">, </w:t>
      </w:r>
      <w:r w:rsidR="001010F3" w:rsidRPr="001010F3">
        <w:rPr>
          <w:rFonts w:cstheme="minorHAnsi"/>
          <w:highlight w:val="yellow"/>
          <w:u w:val="single"/>
        </w:rPr>
        <w:t>pressago</w:t>
      </w:r>
      <w:r w:rsidR="001010F3">
        <w:rPr>
          <w:rFonts w:cstheme="minorHAnsi"/>
          <w:highlight w:val="yellow"/>
        </w:rPr>
        <w:t xml:space="preserve">, </w:t>
      </w:r>
      <w:r w:rsidR="001010F3" w:rsidRPr="001010F3">
        <w:rPr>
          <w:rFonts w:cstheme="minorHAnsi"/>
          <w:highlight w:val="yellow"/>
          <w:u w:val="single"/>
        </w:rPr>
        <w:t>incerta</w:t>
      </w:r>
      <w:r w:rsidR="001010F3">
        <w:rPr>
          <w:rFonts w:cstheme="minorHAnsi"/>
          <w:highlight w:val="yellow"/>
        </w:rPr>
        <w:t>) (6)</w:t>
      </w:r>
      <w:r w:rsidR="00520443" w:rsidRPr="00331A5F">
        <w:rPr>
          <w:rFonts w:cstheme="minorHAnsi"/>
          <w:highlight w:val="yellow"/>
        </w:rPr>
        <w:t>. “</w:t>
      </w:r>
      <w:r w:rsidR="00520443" w:rsidRPr="00331A5F">
        <w:rPr>
          <w:highlight w:val="yellow"/>
        </w:rPr>
        <w:t>El-Rei D. Sebastião” parte na “</w:t>
      </w:r>
      <w:r w:rsidR="00520443" w:rsidRPr="00331A5F">
        <w:rPr>
          <w:rFonts w:cstheme="minorHAnsi"/>
          <w:highlight w:val="yellow"/>
          <w:u w:val="single"/>
        </w:rPr>
        <w:t>última</w:t>
      </w:r>
      <w:r w:rsidR="00520443" w:rsidRPr="00331A5F">
        <w:rPr>
          <w:rFonts w:cstheme="minorHAnsi"/>
          <w:highlight w:val="yellow"/>
        </w:rPr>
        <w:t xml:space="preserve"> nau,/</w:t>
      </w:r>
      <w:r w:rsidR="00520443" w:rsidRPr="00331A5F">
        <w:rPr>
          <w:highlight w:val="yellow"/>
        </w:rPr>
        <w:t xml:space="preserve"> ao sol </w:t>
      </w:r>
      <w:r w:rsidR="00520443" w:rsidRPr="00331A5F">
        <w:rPr>
          <w:highlight w:val="yellow"/>
          <w:u w:val="single"/>
        </w:rPr>
        <w:t>aziago</w:t>
      </w:r>
      <w:r w:rsidR="00520443" w:rsidRPr="00331A5F">
        <w:rPr>
          <w:highlight w:val="yellow"/>
        </w:rPr>
        <w:t>”, é uma nau “</w:t>
      </w:r>
      <w:r w:rsidR="00520443" w:rsidRPr="00331A5F">
        <w:rPr>
          <w:highlight w:val="yellow"/>
          <w:u w:val="single"/>
        </w:rPr>
        <w:t>erma</w:t>
      </w:r>
      <w:r w:rsidR="00520443" w:rsidRPr="00331A5F">
        <w:rPr>
          <w:rFonts w:cstheme="minorHAnsi"/>
          <w:highlight w:val="yellow"/>
        </w:rPr>
        <w:t>”</w:t>
      </w:r>
      <w:r w:rsidR="00C234F4" w:rsidRPr="00331A5F">
        <w:rPr>
          <w:rFonts w:cstheme="minorHAnsi"/>
          <w:highlight w:val="yellow"/>
        </w:rPr>
        <w:t xml:space="preserve"> que partiu </w:t>
      </w:r>
      <w:r w:rsidRPr="00331A5F">
        <w:rPr>
          <w:rFonts w:cstheme="minorHAnsi"/>
          <w:highlight w:val="yellow"/>
        </w:rPr>
        <w:t>“entre choros de ânsia e d</w:t>
      </w:r>
      <w:r w:rsidR="00C234F4" w:rsidRPr="00331A5F">
        <w:rPr>
          <w:rFonts w:cstheme="minorHAnsi"/>
          <w:highlight w:val="yellow"/>
        </w:rPr>
        <w:t xml:space="preserve">e </w:t>
      </w:r>
      <w:r w:rsidR="00C234F4" w:rsidRPr="00331A5F">
        <w:rPr>
          <w:rFonts w:cstheme="minorHAnsi"/>
          <w:highlight w:val="yellow"/>
          <w:u w:val="single"/>
        </w:rPr>
        <w:t>pressago</w:t>
      </w:r>
      <w:r w:rsidR="00C234F4" w:rsidRPr="00331A5F">
        <w:rPr>
          <w:rFonts w:cstheme="minorHAnsi"/>
          <w:highlight w:val="yellow"/>
        </w:rPr>
        <w:t xml:space="preserve"> / Mistério”</w:t>
      </w:r>
      <w:r w:rsidRPr="00331A5F">
        <w:rPr>
          <w:rFonts w:cstheme="minorHAnsi"/>
          <w:highlight w:val="yellow"/>
        </w:rPr>
        <w:t xml:space="preserve">. </w:t>
      </w:r>
      <w:r w:rsidR="00C234F4" w:rsidRPr="00331A5F">
        <w:rPr>
          <w:rFonts w:cstheme="minorHAnsi"/>
          <w:highlight w:val="yellow"/>
        </w:rPr>
        <w:t>A tragédia antecipadamente prevista é confirmada na segunda estrofe quando o sujeito poético afirma</w:t>
      </w:r>
      <w:r w:rsidRPr="00331A5F">
        <w:rPr>
          <w:rFonts w:cstheme="minorHAnsi"/>
          <w:highlight w:val="yellow"/>
        </w:rPr>
        <w:t xml:space="preserve"> que “Não voltou mais”</w:t>
      </w:r>
      <w:r w:rsidR="00C234F4" w:rsidRPr="00331A5F">
        <w:rPr>
          <w:rFonts w:cstheme="minorHAnsi"/>
          <w:highlight w:val="yellow"/>
        </w:rPr>
        <w:t xml:space="preserve"> e, ao se referir à “</w:t>
      </w:r>
      <w:r w:rsidR="00C234F4" w:rsidRPr="00331A5F">
        <w:rPr>
          <w:highlight w:val="yellow"/>
        </w:rPr>
        <w:t xml:space="preserve">sorte </w:t>
      </w:r>
      <w:r w:rsidR="00C234F4" w:rsidRPr="00331A5F">
        <w:rPr>
          <w:highlight w:val="yellow"/>
          <w:u w:val="single"/>
        </w:rPr>
        <w:t>incerta</w:t>
      </w:r>
      <w:r w:rsidR="00C234F4" w:rsidRPr="00331A5F">
        <w:rPr>
          <w:highlight w:val="yellow"/>
        </w:rPr>
        <w:t>”</w:t>
      </w:r>
      <w:r w:rsidR="00CF07DB" w:rsidRPr="00331A5F">
        <w:rPr>
          <w:highlight w:val="yellow"/>
        </w:rPr>
        <w:t xml:space="preserve"> </w:t>
      </w:r>
      <w:r w:rsidR="00CF07DB" w:rsidRPr="00331A5F">
        <w:rPr>
          <w:rFonts w:cstheme="minorHAnsi"/>
          <w:highlight w:val="yellow"/>
        </w:rPr>
        <w:t xml:space="preserve">de D. Sebastião, confirma </w:t>
      </w:r>
      <w:r w:rsidRPr="00331A5F">
        <w:rPr>
          <w:rFonts w:cstheme="minorHAnsi"/>
          <w:highlight w:val="yellow"/>
        </w:rPr>
        <w:t>o misticismo</w:t>
      </w:r>
      <w:r w:rsidR="00CF07DB" w:rsidRPr="00331A5F">
        <w:rPr>
          <w:rFonts w:cstheme="minorHAnsi"/>
          <w:highlight w:val="yellow"/>
        </w:rPr>
        <w:t xml:space="preserve">, o mistério </w:t>
      </w:r>
      <w:r w:rsidRPr="00331A5F">
        <w:rPr>
          <w:rFonts w:cstheme="minorHAnsi"/>
          <w:highlight w:val="yellow"/>
        </w:rPr>
        <w:t xml:space="preserve">que envolveu o desaparecimento do rei. </w:t>
      </w:r>
      <w:r w:rsidR="00612613" w:rsidRPr="00331A5F">
        <w:rPr>
          <w:rFonts w:cstheme="minorHAnsi"/>
          <w:highlight w:val="yellow"/>
        </w:rPr>
        <w:t xml:space="preserve">Desaparecimento </w:t>
      </w:r>
      <w:r w:rsidR="00CF07DB" w:rsidRPr="00331A5F">
        <w:rPr>
          <w:rFonts w:cstheme="minorHAnsi"/>
          <w:highlight w:val="yellow"/>
        </w:rPr>
        <w:t>que inevitavelmente aconteceria</w:t>
      </w:r>
      <w:r w:rsidR="001010F3">
        <w:rPr>
          <w:rFonts w:cstheme="minorHAnsi"/>
          <w:highlight w:val="yellow"/>
        </w:rPr>
        <w:t xml:space="preserve"> (6)</w:t>
      </w:r>
      <w:r w:rsidR="00CF07DB" w:rsidRPr="00331A5F">
        <w:rPr>
          <w:rFonts w:cstheme="minorHAnsi"/>
          <w:highlight w:val="yellow"/>
        </w:rPr>
        <w:t>.</w:t>
      </w:r>
      <w:r w:rsidR="00CF07DB">
        <w:rPr>
          <w:rFonts w:cstheme="minorHAnsi"/>
        </w:rPr>
        <w:t xml:space="preserve"> </w:t>
      </w:r>
      <w:r w:rsidR="00C36C90">
        <w:rPr>
          <w:rFonts w:cstheme="minorHAnsi"/>
        </w:rPr>
        <w:t>(6+6+6 =18)</w:t>
      </w:r>
    </w:p>
    <w:p w:rsidR="00331A5F" w:rsidRPr="00CF07DB" w:rsidRDefault="00331A5F" w:rsidP="00331A5F">
      <w:pPr>
        <w:spacing w:after="0" w:line="240" w:lineRule="auto"/>
        <w:ind w:left="709"/>
        <w:jc w:val="both"/>
      </w:pPr>
    </w:p>
    <w:p w:rsidR="006F5C85" w:rsidRPr="00331A5F" w:rsidRDefault="0088058A" w:rsidP="00331A5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612613">
        <w:rPr>
          <w:rFonts w:cstheme="minorHAnsi"/>
          <w:b/>
        </w:rPr>
        <w:t xml:space="preserve">Caracterize, com base na terceira estrofe do poema, o modo como o sujeito poético e o povo português reagem ao desaparecimento da «última nau». </w:t>
      </w:r>
      <w:r w:rsidR="00453DFC" w:rsidRPr="00612613">
        <w:rPr>
          <w:rFonts w:cstheme="minorHAnsi"/>
          <w:b/>
          <w:i/>
        </w:rPr>
        <w:t>(28 pontos)</w:t>
      </w:r>
    </w:p>
    <w:p w:rsidR="00612613" w:rsidRDefault="006F5C85" w:rsidP="00612613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cstheme="minorHAnsi"/>
        </w:rPr>
      </w:pPr>
      <w:r w:rsidRPr="00331A5F">
        <w:rPr>
          <w:rFonts w:cstheme="minorHAnsi"/>
          <w:highlight w:val="yellow"/>
        </w:rPr>
        <w:t xml:space="preserve">De acordo com o conteúdo da terceira estrofe do poema, </w:t>
      </w:r>
      <w:r w:rsidR="00612613" w:rsidRPr="00331A5F">
        <w:rPr>
          <w:rFonts w:cstheme="minorHAnsi"/>
          <w:highlight w:val="yellow"/>
        </w:rPr>
        <w:t>as reações são contrárias ou opostas</w:t>
      </w:r>
      <w:r w:rsidR="00C36C90">
        <w:rPr>
          <w:rFonts w:cstheme="minorHAnsi"/>
          <w:highlight w:val="yellow"/>
        </w:rPr>
        <w:t xml:space="preserve"> (6)</w:t>
      </w:r>
      <w:r w:rsidR="00612613" w:rsidRPr="00331A5F">
        <w:rPr>
          <w:rFonts w:cstheme="minorHAnsi"/>
          <w:highlight w:val="yellow"/>
        </w:rPr>
        <w:t>, uma vez que se sugere a falta de ânimo e de vontade que o desaparecimento do rei gerou no povo, afirmando-se que “… ao povo a alma falta”</w:t>
      </w:r>
      <w:r w:rsidR="00C36C90">
        <w:rPr>
          <w:rFonts w:cstheme="minorHAnsi"/>
          <w:highlight w:val="yellow"/>
        </w:rPr>
        <w:t xml:space="preserve"> (6)</w:t>
      </w:r>
      <w:r w:rsidR="00612613" w:rsidRPr="00331A5F">
        <w:rPr>
          <w:rFonts w:cstheme="minorHAnsi"/>
          <w:highlight w:val="yellow"/>
        </w:rPr>
        <w:t>, conquanto o sujeito poético se mostre estimulado e esperançado, realçando que a</w:t>
      </w:r>
      <w:r w:rsidR="00C36C90">
        <w:rPr>
          <w:rFonts w:cstheme="minorHAnsi"/>
          <w:highlight w:val="yellow"/>
        </w:rPr>
        <w:t xml:space="preserve"> sua “alma atlântica se exalta”</w:t>
      </w:r>
      <w:r w:rsidR="00612613" w:rsidRPr="00331A5F">
        <w:rPr>
          <w:rFonts w:cstheme="minorHAnsi"/>
          <w:highlight w:val="yellow"/>
        </w:rPr>
        <w:t xml:space="preserve"> </w:t>
      </w:r>
      <w:r w:rsidR="00C36C90">
        <w:rPr>
          <w:rFonts w:cstheme="minorHAnsi"/>
          <w:highlight w:val="yellow"/>
        </w:rPr>
        <w:t xml:space="preserve">(6). </w:t>
      </w:r>
      <w:r w:rsidR="00612613" w:rsidRPr="00331A5F">
        <w:rPr>
          <w:rFonts w:cstheme="minorHAnsi"/>
          <w:highlight w:val="yellow"/>
        </w:rPr>
        <w:t>Aliás, a crença no regresso de D. Sebastião e no Império que ele simboliza, aumenta</w:t>
      </w:r>
      <w:r w:rsidR="00331A5F">
        <w:rPr>
          <w:rFonts w:cstheme="minorHAnsi"/>
          <w:highlight w:val="yellow"/>
        </w:rPr>
        <w:t xml:space="preserve"> no poeta</w:t>
      </w:r>
      <w:r w:rsidR="00FD0581">
        <w:rPr>
          <w:rFonts w:cstheme="minorHAnsi"/>
          <w:highlight w:val="yellow"/>
        </w:rPr>
        <w:t xml:space="preserve"> proporcionalmente ao aumento da</w:t>
      </w:r>
      <w:r w:rsidR="00612613" w:rsidRPr="00331A5F">
        <w:rPr>
          <w:rFonts w:cstheme="minorHAnsi"/>
          <w:highlight w:val="yellow"/>
        </w:rPr>
        <w:t xml:space="preserve"> descrença e </w:t>
      </w:r>
      <w:r w:rsidR="00FD0581">
        <w:rPr>
          <w:rFonts w:cstheme="minorHAnsi"/>
          <w:highlight w:val="yellow"/>
        </w:rPr>
        <w:t xml:space="preserve">do </w:t>
      </w:r>
      <w:r w:rsidR="00612613" w:rsidRPr="00331A5F">
        <w:rPr>
          <w:rFonts w:cstheme="minorHAnsi"/>
          <w:highlight w:val="yellow"/>
        </w:rPr>
        <w:t>desânimo por parte do povo, “</w:t>
      </w:r>
      <w:r w:rsidR="00612613" w:rsidRPr="00331A5F">
        <w:rPr>
          <w:highlight w:val="yellow"/>
        </w:rPr>
        <w:t>Ah, quanto mais ao povo…</w:t>
      </w:r>
      <w:r w:rsidR="00331A5F" w:rsidRPr="00331A5F">
        <w:rPr>
          <w:highlight w:val="yellow"/>
        </w:rPr>
        <w:t xml:space="preserve"> falta </w:t>
      </w:r>
      <w:r w:rsidR="00612613" w:rsidRPr="00331A5F">
        <w:rPr>
          <w:highlight w:val="yellow"/>
        </w:rPr>
        <w:t>/ Mais a minha alma…</w:t>
      </w:r>
      <w:r w:rsidR="00331A5F" w:rsidRPr="00331A5F">
        <w:rPr>
          <w:highlight w:val="yellow"/>
        </w:rPr>
        <w:t xml:space="preserve"> se exalta</w:t>
      </w:r>
      <w:r w:rsidR="00612613" w:rsidRPr="00331A5F">
        <w:rPr>
          <w:highlight w:val="yellow"/>
        </w:rPr>
        <w:t>”.</w:t>
      </w:r>
      <w:r w:rsidR="00612613">
        <w:t xml:space="preserve"> </w:t>
      </w:r>
      <w:r w:rsidR="00C36C90">
        <w:rPr>
          <w:rFonts w:cstheme="minorHAnsi"/>
        </w:rPr>
        <w:t>(6+6+6 =18)</w:t>
      </w:r>
    </w:p>
    <w:p w:rsidR="006F5C85" w:rsidRPr="00612613" w:rsidRDefault="006F5C85" w:rsidP="00612613">
      <w:pPr>
        <w:spacing w:after="0" w:line="240" w:lineRule="auto"/>
        <w:ind w:left="696"/>
        <w:jc w:val="both"/>
        <w:rPr>
          <w:rFonts w:cstheme="minorHAnsi"/>
        </w:rPr>
      </w:pPr>
    </w:p>
    <w:p w:rsidR="0088058A" w:rsidRPr="00331A5F" w:rsidRDefault="0088058A" w:rsidP="0096766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331A5F">
        <w:rPr>
          <w:rFonts w:cstheme="minorHAnsi"/>
          <w:b/>
        </w:rPr>
        <w:t xml:space="preserve">Relacione o conteúdo da última estrofe com a pergunta «Voltará da sorte incerta / Que teve?», formulada nos versos 8 e 9. </w:t>
      </w:r>
      <w:r w:rsidR="00453DFC" w:rsidRPr="00331A5F">
        <w:rPr>
          <w:rFonts w:cstheme="minorHAnsi"/>
          <w:b/>
          <w:i/>
        </w:rPr>
        <w:t>(28 pontos)</w:t>
      </w:r>
    </w:p>
    <w:p w:rsidR="000A0709" w:rsidRPr="00331A5F" w:rsidRDefault="006F5C85" w:rsidP="00331A5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</w:rPr>
      </w:pPr>
      <w:r w:rsidRPr="00331A5F">
        <w:rPr>
          <w:rFonts w:cstheme="minorHAnsi"/>
          <w:highlight w:val="yellow"/>
        </w:rPr>
        <w:t>Na última estrofe, o sujeito poético responde afirmativamente à pergunta enunciada nos versos 8 e 9,</w:t>
      </w:r>
      <w:r w:rsidR="00C36C90">
        <w:rPr>
          <w:rFonts w:cstheme="minorHAnsi"/>
          <w:highlight w:val="yellow"/>
        </w:rPr>
        <w:t xml:space="preserve"> (6)</w:t>
      </w:r>
      <w:r w:rsidRPr="00331A5F">
        <w:rPr>
          <w:rFonts w:cstheme="minorHAnsi"/>
          <w:highlight w:val="yellow"/>
        </w:rPr>
        <w:t xml:space="preserve"> apresentando o regresso de D. Sebastião e do Império que ele simboliza como uma certeza obtida por intuição, «sei que há a hora» (v. 19); «Surges ao sol em mim» (v. 22); «trazes o pendão ainda / Do Império.» (</w:t>
      </w:r>
      <w:proofErr w:type="spellStart"/>
      <w:r w:rsidRPr="00331A5F">
        <w:rPr>
          <w:rFonts w:cstheme="minorHAnsi"/>
          <w:highlight w:val="yellow"/>
        </w:rPr>
        <w:t>vv</w:t>
      </w:r>
      <w:proofErr w:type="spellEnd"/>
      <w:r w:rsidRPr="00331A5F">
        <w:rPr>
          <w:rFonts w:cstheme="minorHAnsi"/>
          <w:highlight w:val="yellow"/>
        </w:rPr>
        <w:t xml:space="preserve">. 23 </w:t>
      </w:r>
      <w:proofErr w:type="gramStart"/>
      <w:r w:rsidRPr="00331A5F">
        <w:rPr>
          <w:rFonts w:cstheme="minorHAnsi"/>
          <w:highlight w:val="yellow"/>
        </w:rPr>
        <w:t>e</w:t>
      </w:r>
      <w:proofErr w:type="gramEnd"/>
      <w:r w:rsidRPr="00331A5F">
        <w:rPr>
          <w:rFonts w:cstheme="minorHAnsi"/>
          <w:highlight w:val="yellow"/>
        </w:rPr>
        <w:t xml:space="preserve"> 24)</w:t>
      </w:r>
      <w:r w:rsidR="00C36C90">
        <w:rPr>
          <w:rFonts w:cstheme="minorHAnsi"/>
          <w:highlight w:val="yellow"/>
        </w:rPr>
        <w:t xml:space="preserve"> (6)</w:t>
      </w:r>
      <w:r w:rsidRPr="00331A5F">
        <w:rPr>
          <w:rFonts w:cstheme="minorHAnsi"/>
          <w:highlight w:val="yellow"/>
        </w:rPr>
        <w:t xml:space="preserve">. </w:t>
      </w:r>
      <w:r w:rsidR="00331A5F" w:rsidRPr="00331A5F">
        <w:rPr>
          <w:rFonts w:cstheme="minorHAnsi"/>
          <w:highlight w:val="yellow"/>
        </w:rPr>
        <w:t>No entanto, deduz-se alguma incerteza, porque não se sabe como nem quando ocorrerá esse regresso</w:t>
      </w:r>
      <w:r w:rsidR="00C36C90">
        <w:rPr>
          <w:rFonts w:cstheme="minorHAnsi"/>
          <w:highlight w:val="yellow"/>
        </w:rPr>
        <w:t xml:space="preserve"> (6)</w:t>
      </w:r>
      <w:r w:rsidR="00331A5F" w:rsidRPr="00331A5F">
        <w:rPr>
          <w:rFonts w:cstheme="minorHAnsi"/>
          <w:highlight w:val="yellow"/>
        </w:rPr>
        <w:t xml:space="preserve">, </w:t>
      </w:r>
      <w:r w:rsidRPr="00331A5F">
        <w:rPr>
          <w:rFonts w:cstheme="minorHAnsi"/>
          <w:highlight w:val="yellow"/>
        </w:rPr>
        <w:t>«Não sei a hora» (v. 19); «Demore-a Deus» (v. 20); «Mistério.» (v. 21).</w:t>
      </w:r>
      <w:r w:rsidR="00C36C90">
        <w:rPr>
          <w:rFonts w:cstheme="minorHAnsi"/>
        </w:rPr>
        <w:t xml:space="preserve"> (6+6+6 =18)</w:t>
      </w:r>
    </w:p>
    <w:p w:rsidR="000D6468" w:rsidRPr="00331A5F" w:rsidRDefault="000D6468" w:rsidP="00331A5F">
      <w:pPr>
        <w:spacing w:after="0" w:line="240" w:lineRule="auto"/>
        <w:jc w:val="both"/>
        <w:rPr>
          <w:rFonts w:cstheme="minorHAnsi"/>
        </w:rPr>
      </w:pPr>
    </w:p>
    <w:p w:rsidR="000A0709" w:rsidRPr="000A0709" w:rsidRDefault="000A0709" w:rsidP="000A0709">
      <w:pPr>
        <w:spacing w:after="0" w:line="240" w:lineRule="auto"/>
        <w:jc w:val="center"/>
        <w:rPr>
          <w:b/>
          <w:sz w:val="24"/>
          <w:szCs w:val="24"/>
        </w:rPr>
      </w:pPr>
      <w:r w:rsidRPr="000A0709">
        <w:rPr>
          <w:b/>
          <w:sz w:val="24"/>
          <w:szCs w:val="24"/>
        </w:rPr>
        <w:t>B</w:t>
      </w:r>
    </w:p>
    <w:p w:rsidR="000D6468" w:rsidRDefault="000D6468" w:rsidP="00FC244E">
      <w:pPr>
        <w:spacing w:after="0" w:line="240" w:lineRule="auto"/>
        <w:jc w:val="both"/>
      </w:pPr>
    </w:p>
    <w:p w:rsidR="000D6468" w:rsidRDefault="000D6468" w:rsidP="000D6468">
      <w:pPr>
        <w:spacing w:after="0" w:line="240" w:lineRule="auto"/>
      </w:pPr>
      <w:r w:rsidRPr="00FD50C2">
        <w:t xml:space="preserve">Leia o seguinte excerto, transcrito da farsa </w:t>
      </w:r>
      <w:r w:rsidRPr="00FD50C2">
        <w:rPr>
          <w:i/>
        </w:rPr>
        <w:t xml:space="preserve">Inês Pereira </w:t>
      </w:r>
      <w:r>
        <w:t>de Gil Vicente</w:t>
      </w:r>
      <w:r w:rsidRPr="00FD50C2">
        <w:t>. Em caso de necessidade, consulte as notas e o glossário apresentados.</w:t>
      </w:r>
    </w:p>
    <w:p w:rsidR="000D6468" w:rsidRDefault="000D6468" w:rsidP="000D6468">
      <w:pPr>
        <w:spacing w:after="0" w:line="240" w:lineRule="auto"/>
      </w:pPr>
    </w:p>
    <w:tbl>
      <w:tblPr>
        <w:tblStyle w:val="Tabelacomgrelha"/>
        <w:tblW w:w="9967" w:type="dxa"/>
        <w:jc w:val="center"/>
        <w:tblInd w:w="-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1275"/>
        <w:gridCol w:w="3105"/>
        <w:gridCol w:w="533"/>
        <w:gridCol w:w="1276"/>
        <w:gridCol w:w="3338"/>
      </w:tblGrid>
      <w:tr w:rsidR="000D6468" w:rsidTr="00967666">
        <w:trPr>
          <w:jc w:val="center"/>
        </w:trPr>
        <w:tc>
          <w:tcPr>
            <w:tcW w:w="440" w:type="dxa"/>
          </w:tcPr>
          <w:p w:rsidR="000D6468" w:rsidRDefault="000D6468" w:rsidP="0072306F">
            <w:pPr>
              <w:jc w:val="right"/>
            </w:pPr>
            <w:r>
              <w:t>1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5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10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15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20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25</w:t>
            </w:r>
          </w:p>
          <w:p w:rsidR="000D6468" w:rsidRDefault="000D6468" w:rsidP="0072306F"/>
        </w:tc>
        <w:tc>
          <w:tcPr>
            <w:tcW w:w="1275" w:type="dxa"/>
          </w:tcPr>
          <w:p w:rsidR="000D6468" w:rsidRDefault="000D6468" w:rsidP="0072306F">
            <w:pPr>
              <w:jc w:val="right"/>
            </w:pPr>
            <w:proofErr w:type="spellStart"/>
            <w:r>
              <w:lastRenderedPageBreak/>
              <w:t>Lionor</w:t>
            </w:r>
            <w:proofErr w:type="spellEnd"/>
            <w:r>
              <w:t xml:space="preserve"> Vaz 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 xml:space="preserve">Mãe 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proofErr w:type="spellStart"/>
            <w:r>
              <w:t>Lionor</w:t>
            </w:r>
            <w:proofErr w:type="spellEnd"/>
            <w:r>
              <w:t xml:space="preserve"> Vaz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Inês Pereira</w:t>
            </w:r>
          </w:p>
          <w:p w:rsidR="000D6468" w:rsidRDefault="000D6468" w:rsidP="0072306F">
            <w:pPr>
              <w:jc w:val="right"/>
            </w:pPr>
            <w:proofErr w:type="spellStart"/>
            <w:r>
              <w:t>Lionor</w:t>
            </w:r>
            <w:proofErr w:type="spellEnd"/>
            <w:r>
              <w:t xml:space="preserve"> Vaz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Inês Pereira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proofErr w:type="spellStart"/>
            <w:r>
              <w:t>Lionor</w:t>
            </w:r>
            <w:proofErr w:type="spellEnd"/>
            <w:r>
              <w:t xml:space="preserve"> Vaz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Inês Pereira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proofErr w:type="spellStart"/>
            <w:r>
              <w:t>Lionor</w:t>
            </w:r>
            <w:proofErr w:type="spellEnd"/>
            <w:r>
              <w:t xml:space="preserve"> Vaz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Inês Pereira</w:t>
            </w:r>
          </w:p>
          <w:p w:rsidR="000D6468" w:rsidRDefault="000D6468" w:rsidP="000073F0">
            <w:pPr>
              <w:jc w:val="right"/>
            </w:pPr>
            <w:proofErr w:type="spellStart"/>
            <w:r>
              <w:t>Lionor</w:t>
            </w:r>
            <w:proofErr w:type="spellEnd"/>
            <w:r>
              <w:t xml:space="preserve"> Vaz</w:t>
            </w:r>
          </w:p>
        </w:tc>
        <w:tc>
          <w:tcPr>
            <w:tcW w:w="3105" w:type="dxa"/>
          </w:tcPr>
          <w:p w:rsidR="000D6468" w:rsidRPr="00FD50C2" w:rsidRDefault="000D6468" w:rsidP="0072306F">
            <w:r w:rsidRPr="00FD50C2">
              <w:lastRenderedPageBreak/>
              <w:t>Inês está concertada</w:t>
            </w:r>
          </w:p>
          <w:p w:rsidR="000D6468" w:rsidRPr="00FD50C2" w:rsidRDefault="000D6468" w:rsidP="0072306F">
            <w:proofErr w:type="gramStart"/>
            <w:r w:rsidRPr="00FD50C2">
              <w:t>pera</w:t>
            </w:r>
            <w:proofErr w:type="gramEnd"/>
            <w:r w:rsidRPr="00FD50C2">
              <w:t xml:space="preserve"> casar com alguém?</w:t>
            </w:r>
          </w:p>
          <w:p w:rsidR="000D6468" w:rsidRPr="00FD50C2" w:rsidRDefault="000D6468" w:rsidP="0072306F">
            <w:r w:rsidRPr="00FD50C2">
              <w:t>Até ‘gora com ninguém</w:t>
            </w:r>
          </w:p>
          <w:p w:rsidR="000D6468" w:rsidRPr="00FD50C2" w:rsidRDefault="000D6468" w:rsidP="0072306F">
            <w:proofErr w:type="spellStart"/>
            <w:proofErr w:type="gramStart"/>
            <w:r w:rsidRPr="00FD50C2">
              <w:t>nam</w:t>
            </w:r>
            <w:proofErr w:type="spellEnd"/>
            <w:proofErr w:type="gramEnd"/>
            <w:r w:rsidRPr="00FD50C2">
              <w:t xml:space="preserve"> é ela embaraçada.</w:t>
            </w:r>
          </w:p>
          <w:p w:rsidR="000D6468" w:rsidRPr="00FD50C2" w:rsidRDefault="000D6468" w:rsidP="0072306F">
            <w:r w:rsidRPr="00FD50C2">
              <w:t>Em nome do anjo bento,</w:t>
            </w:r>
          </w:p>
          <w:p w:rsidR="000D6468" w:rsidRPr="00FD50C2" w:rsidRDefault="000D6468" w:rsidP="0072306F">
            <w:proofErr w:type="gramStart"/>
            <w:r w:rsidRPr="00FD50C2">
              <w:t>eu</w:t>
            </w:r>
            <w:proofErr w:type="gramEnd"/>
            <w:r w:rsidRPr="00FD50C2">
              <w:t xml:space="preserve"> vos trago um casamento,</w:t>
            </w:r>
          </w:p>
          <w:p w:rsidR="000D6468" w:rsidRPr="00FD50C2" w:rsidRDefault="000D6468" w:rsidP="0072306F">
            <w:proofErr w:type="gramStart"/>
            <w:r w:rsidRPr="00FD50C2">
              <w:t>filha</w:t>
            </w:r>
            <w:proofErr w:type="gramEnd"/>
            <w:r w:rsidRPr="00FD50C2">
              <w:t xml:space="preserve">, </w:t>
            </w:r>
            <w:proofErr w:type="spellStart"/>
            <w:r w:rsidRPr="00FD50C2">
              <w:t>nam</w:t>
            </w:r>
            <w:proofErr w:type="spellEnd"/>
            <w:r w:rsidRPr="00FD50C2">
              <w:t xml:space="preserve"> sei se vos praz.</w:t>
            </w:r>
          </w:p>
          <w:p w:rsidR="000D6468" w:rsidRPr="00FD50C2" w:rsidRDefault="000D6468" w:rsidP="0072306F">
            <w:r w:rsidRPr="00FD50C2">
              <w:t>E quando, Lianor Vaz?</w:t>
            </w:r>
          </w:p>
          <w:p w:rsidR="000D6468" w:rsidRPr="00FD50C2" w:rsidRDefault="000D6468" w:rsidP="0072306F">
            <w:r w:rsidRPr="00FD50C2">
              <w:t>Já vos trago aviamento.</w:t>
            </w:r>
          </w:p>
          <w:p w:rsidR="000D6468" w:rsidRPr="00FD50C2" w:rsidRDefault="000D6468" w:rsidP="0072306F"/>
          <w:p w:rsidR="000D6468" w:rsidRPr="00FD50C2" w:rsidRDefault="000D6468" w:rsidP="0072306F">
            <w:r w:rsidRPr="00FD50C2">
              <w:t xml:space="preserve">Porém, </w:t>
            </w:r>
            <w:proofErr w:type="spellStart"/>
            <w:r w:rsidRPr="00FD50C2">
              <w:t>nam</w:t>
            </w:r>
            <w:proofErr w:type="spellEnd"/>
            <w:r w:rsidRPr="00FD50C2">
              <w:t xml:space="preserve"> </w:t>
            </w:r>
            <w:proofErr w:type="gramStart"/>
            <w:r w:rsidRPr="00FD50C2">
              <w:t>hei de</w:t>
            </w:r>
            <w:proofErr w:type="gramEnd"/>
            <w:r w:rsidRPr="00FD50C2">
              <w:t xml:space="preserve"> casar</w:t>
            </w:r>
          </w:p>
          <w:p w:rsidR="000D6468" w:rsidRPr="00FD50C2" w:rsidRDefault="000D6468" w:rsidP="0072306F">
            <w:proofErr w:type="spellStart"/>
            <w:proofErr w:type="gramStart"/>
            <w:r w:rsidRPr="00FD50C2">
              <w:t>senam</w:t>
            </w:r>
            <w:proofErr w:type="spellEnd"/>
            <w:proofErr w:type="gramEnd"/>
            <w:r w:rsidRPr="00FD50C2">
              <w:t xml:space="preserve"> com homem avisado,</w:t>
            </w:r>
          </w:p>
          <w:p w:rsidR="000D6468" w:rsidRPr="00FD50C2" w:rsidRDefault="000D6468" w:rsidP="0072306F">
            <w:proofErr w:type="gramStart"/>
            <w:r w:rsidRPr="00FD50C2">
              <w:t>inda</w:t>
            </w:r>
            <w:proofErr w:type="gramEnd"/>
            <w:r w:rsidRPr="00FD50C2">
              <w:t xml:space="preserve"> que pobre e pelado,</w:t>
            </w:r>
          </w:p>
          <w:p w:rsidR="000D6468" w:rsidRPr="00FD50C2" w:rsidRDefault="000D6468" w:rsidP="0072306F">
            <w:proofErr w:type="gramStart"/>
            <w:r w:rsidRPr="00FD50C2">
              <w:t>seja</w:t>
            </w:r>
            <w:proofErr w:type="gramEnd"/>
            <w:r w:rsidRPr="00FD50C2">
              <w:t xml:space="preserve"> discreto em falar,</w:t>
            </w:r>
          </w:p>
          <w:p w:rsidR="000D6468" w:rsidRPr="00FD50C2" w:rsidRDefault="000D6468" w:rsidP="0072306F">
            <w:proofErr w:type="gramStart"/>
            <w:r w:rsidRPr="00FD50C2">
              <w:t>que</w:t>
            </w:r>
            <w:proofErr w:type="gramEnd"/>
            <w:r w:rsidRPr="00FD50C2">
              <w:t xml:space="preserve"> assi o tenho assentado.</w:t>
            </w:r>
          </w:p>
          <w:p w:rsidR="000D6468" w:rsidRPr="00FD50C2" w:rsidRDefault="000D6468" w:rsidP="0072306F">
            <w:r w:rsidRPr="00FD50C2">
              <w:t>Eu vos trago um bom marido,</w:t>
            </w:r>
          </w:p>
          <w:p w:rsidR="000D6468" w:rsidRPr="00FD50C2" w:rsidRDefault="000D6468" w:rsidP="0072306F">
            <w:proofErr w:type="gramStart"/>
            <w:r w:rsidRPr="00FD50C2">
              <w:t>rico</w:t>
            </w:r>
            <w:proofErr w:type="gramEnd"/>
            <w:r w:rsidRPr="00FD50C2">
              <w:t>, honrado, conhecido.</w:t>
            </w:r>
          </w:p>
          <w:p w:rsidR="000D6468" w:rsidRPr="00FD50C2" w:rsidRDefault="000D6468" w:rsidP="0072306F">
            <w:r w:rsidRPr="00FD50C2">
              <w:t>Diz que em camisa vos quer.</w:t>
            </w:r>
          </w:p>
          <w:p w:rsidR="000D6468" w:rsidRPr="00FD50C2" w:rsidRDefault="000D6468" w:rsidP="0072306F">
            <w:r w:rsidRPr="00FD50C2">
              <w:t>Primeiro eu hei de saber</w:t>
            </w:r>
          </w:p>
          <w:p w:rsidR="000D6468" w:rsidRPr="00FD50C2" w:rsidRDefault="000D6468" w:rsidP="0072306F">
            <w:proofErr w:type="gramStart"/>
            <w:r w:rsidRPr="00FD50C2">
              <w:t>se</w:t>
            </w:r>
            <w:proofErr w:type="gramEnd"/>
            <w:r w:rsidRPr="00FD50C2">
              <w:t xml:space="preserve"> é parvo se é sabido.</w:t>
            </w:r>
          </w:p>
          <w:p w:rsidR="000D6468" w:rsidRPr="00FD50C2" w:rsidRDefault="000D6468" w:rsidP="0072306F"/>
          <w:p w:rsidR="000D6468" w:rsidRPr="00FD50C2" w:rsidRDefault="000D6468" w:rsidP="0072306F">
            <w:r w:rsidRPr="00FD50C2">
              <w:t>Nesta carta que aqui vem</w:t>
            </w:r>
          </w:p>
          <w:p w:rsidR="000D6468" w:rsidRPr="00FD50C2" w:rsidRDefault="000D6468" w:rsidP="0072306F">
            <w:proofErr w:type="gramStart"/>
            <w:r w:rsidRPr="00FD50C2">
              <w:t>pera</w:t>
            </w:r>
            <w:proofErr w:type="gramEnd"/>
            <w:r w:rsidRPr="00FD50C2">
              <w:t xml:space="preserve"> vós, filha, d’amores</w:t>
            </w:r>
          </w:p>
          <w:p w:rsidR="000D6468" w:rsidRPr="00FD50C2" w:rsidRDefault="000D6468" w:rsidP="0072306F">
            <w:proofErr w:type="spellStart"/>
            <w:proofErr w:type="gramStart"/>
            <w:r w:rsidRPr="00FD50C2">
              <w:t>veredes</w:t>
            </w:r>
            <w:proofErr w:type="spellEnd"/>
            <w:proofErr w:type="gramEnd"/>
            <w:r w:rsidRPr="00FD50C2">
              <w:t xml:space="preserve"> vós, minhas flores,</w:t>
            </w:r>
          </w:p>
          <w:p w:rsidR="000D6468" w:rsidRPr="00FD50C2" w:rsidRDefault="000D6468" w:rsidP="0072306F">
            <w:proofErr w:type="gramStart"/>
            <w:r w:rsidRPr="00FD50C2">
              <w:t>a</w:t>
            </w:r>
            <w:proofErr w:type="gramEnd"/>
            <w:r w:rsidRPr="00FD50C2">
              <w:t xml:space="preserve"> discrição que ele tem.</w:t>
            </w:r>
          </w:p>
          <w:p w:rsidR="000D6468" w:rsidRPr="00FD50C2" w:rsidRDefault="000D6468" w:rsidP="0072306F">
            <w:r w:rsidRPr="00FD50C2">
              <w:t>Mostrai-ma cá, quero ver.</w:t>
            </w:r>
          </w:p>
          <w:p w:rsidR="000D6468" w:rsidRPr="00FD50C2" w:rsidRDefault="000D6468" w:rsidP="0072306F">
            <w:r w:rsidRPr="00FD50C2">
              <w:t>Tomai. E sabeis vós ler?</w:t>
            </w:r>
          </w:p>
          <w:p w:rsidR="000D6468" w:rsidRDefault="000D6468" w:rsidP="0072306F"/>
        </w:tc>
        <w:tc>
          <w:tcPr>
            <w:tcW w:w="533" w:type="dxa"/>
          </w:tcPr>
          <w:p w:rsidR="000D6468" w:rsidRDefault="000D6468" w:rsidP="0072306F">
            <w:pPr>
              <w:jc w:val="right"/>
            </w:pPr>
          </w:p>
          <w:p w:rsidR="000073F0" w:rsidRDefault="000073F0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073F0" w:rsidRDefault="000073F0" w:rsidP="0072306F">
            <w:pPr>
              <w:jc w:val="right"/>
            </w:pPr>
          </w:p>
          <w:p w:rsidR="000073F0" w:rsidRDefault="000073F0" w:rsidP="0072306F">
            <w:pPr>
              <w:jc w:val="right"/>
            </w:pPr>
          </w:p>
          <w:p w:rsidR="000073F0" w:rsidRDefault="000073F0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30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35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40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Pr="00FD50C2" w:rsidRDefault="000D6468" w:rsidP="0072306F">
            <w:pPr>
              <w:jc w:val="right"/>
            </w:pPr>
            <w:r>
              <w:t>45</w:t>
            </w:r>
          </w:p>
        </w:tc>
        <w:tc>
          <w:tcPr>
            <w:tcW w:w="1276" w:type="dxa"/>
          </w:tcPr>
          <w:p w:rsidR="000073F0" w:rsidRDefault="000073F0" w:rsidP="000073F0">
            <w:pPr>
              <w:jc w:val="right"/>
            </w:pPr>
            <w:r>
              <w:lastRenderedPageBreak/>
              <w:t>Mãe</w:t>
            </w:r>
          </w:p>
          <w:p w:rsidR="000D6468" w:rsidRDefault="000D6468" w:rsidP="0072306F">
            <w:pPr>
              <w:jc w:val="right"/>
            </w:pPr>
          </w:p>
          <w:p w:rsidR="000073F0" w:rsidRDefault="000073F0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545A8F" w:rsidRDefault="00545A8F" w:rsidP="0072306F">
            <w:pPr>
              <w:jc w:val="right"/>
            </w:pPr>
          </w:p>
          <w:p w:rsidR="00545A8F" w:rsidRDefault="00545A8F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  <w:r>
              <w:t>Inês Pereira</w:t>
            </w:r>
          </w:p>
          <w:p w:rsidR="000D6468" w:rsidRDefault="000D6468" w:rsidP="0072306F">
            <w:pPr>
              <w:jc w:val="right"/>
            </w:pPr>
          </w:p>
          <w:p w:rsidR="000D6468" w:rsidRDefault="000D6468" w:rsidP="0072306F">
            <w:pPr>
              <w:jc w:val="right"/>
            </w:pPr>
          </w:p>
          <w:p w:rsidR="000D6468" w:rsidRPr="00FD50C2" w:rsidRDefault="000D6468" w:rsidP="0072306F">
            <w:pPr>
              <w:jc w:val="right"/>
            </w:pPr>
            <w:proofErr w:type="spellStart"/>
            <w:r>
              <w:t>Lionor</w:t>
            </w:r>
            <w:proofErr w:type="spellEnd"/>
            <w:r>
              <w:t xml:space="preserve"> Vaz</w:t>
            </w:r>
            <w:r w:rsidR="00CA1604">
              <w:t xml:space="preserve"> </w:t>
            </w:r>
          </w:p>
        </w:tc>
        <w:tc>
          <w:tcPr>
            <w:tcW w:w="3338" w:type="dxa"/>
          </w:tcPr>
          <w:p w:rsidR="000073F0" w:rsidRPr="00FD50C2" w:rsidRDefault="000073F0" w:rsidP="000073F0">
            <w:r w:rsidRPr="00FD50C2">
              <w:lastRenderedPageBreak/>
              <w:t>Ui, e ela sabe latim</w:t>
            </w:r>
          </w:p>
          <w:p w:rsidR="000073F0" w:rsidRPr="00FD50C2" w:rsidRDefault="000073F0" w:rsidP="000073F0">
            <w:proofErr w:type="gramStart"/>
            <w:r w:rsidRPr="00FD50C2">
              <w:t>e</w:t>
            </w:r>
            <w:proofErr w:type="gramEnd"/>
            <w:r w:rsidRPr="00FD50C2">
              <w:t xml:space="preserve"> </w:t>
            </w:r>
            <w:proofErr w:type="spellStart"/>
            <w:r w:rsidRPr="00FD50C2">
              <w:t>gramáteca</w:t>
            </w:r>
            <w:proofErr w:type="spellEnd"/>
            <w:r w:rsidRPr="00FD50C2">
              <w:t xml:space="preserve"> e alfaqui,</w:t>
            </w:r>
          </w:p>
          <w:p w:rsidR="000073F0" w:rsidRDefault="000073F0" w:rsidP="000073F0">
            <w:proofErr w:type="gramStart"/>
            <w:r w:rsidRPr="00FD50C2">
              <w:t>e</w:t>
            </w:r>
            <w:proofErr w:type="gramEnd"/>
            <w:r w:rsidRPr="00FD50C2">
              <w:t xml:space="preserve"> sabe quanto ela quer!</w:t>
            </w:r>
          </w:p>
          <w:p w:rsidR="000073F0" w:rsidRDefault="000073F0" w:rsidP="000073F0"/>
          <w:p w:rsidR="000D6468" w:rsidRPr="00FD50C2" w:rsidRDefault="000D6468" w:rsidP="0072306F">
            <w:r w:rsidRPr="00FD50C2">
              <w:t>Lê Inês Pereira a carta, a qual diz assi:</w:t>
            </w:r>
          </w:p>
          <w:p w:rsidR="000D6468" w:rsidRPr="00FD50C2" w:rsidRDefault="000D6468" w:rsidP="0072306F"/>
          <w:p w:rsidR="000D6468" w:rsidRPr="00FD50C2" w:rsidRDefault="000D6468" w:rsidP="0072306F">
            <w:r w:rsidRPr="00FD50C2">
              <w:t>«Senhora amiga Inês Pereira,</w:t>
            </w:r>
          </w:p>
          <w:p w:rsidR="000D6468" w:rsidRPr="00FD50C2" w:rsidRDefault="000D6468" w:rsidP="0072306F">
            <w:r w:rsidRPr="00FD50C2">
              <w:t>Pero Marques, vosso amigo,</w:t>
            </w:r>
          </w:p>
          <w:p w:rsidR="000D6468" w:rsidRPr="00FD50C2" w:rsidRDefault="000D6468" w:rsidP="0072306F">
            <w:proofErr w:type="gramStart"/>
            <w:r w:rsidRPr="00FD50C2">
              <w:t>que</w:t>
            </w:r>
            <w:proofErr w:type="gramEnd"/>
            <w:r w:rsidRPr="00FD50C2">
              <w:t xml:space="preserve"> ora estou na nossa </w:t>
            </w:r>
            <w:proofErr w:type="spellStart"/>
            <w:r w:rsidRPr="00FD50C2">
              <w:t>aldea</w:t>
            </w:r>
            <w:proofErr w:type="spellEnd"/>
            <w:r w:rsidRPr="00FD50C2">
              <w:t>,</w:t>
            </w:r>
          </w:p>
          <w:p w:rsidR="000D6468" w:rsidRPr="00FD50C2" w:rsidRDefault="000D6468" w:rsidP="0072306F">
            <w:proofErr w:type="gramStart"/>
            <w:r w:rsidRPr="00FD50C2">
              <w:t>mesmo</w:t>
            </w:r>
            <w:proofErr w:type="gramEnd"/>
            <w:r w:rsidRPr="00FD50C2">
              <w:t xml:space="preserve"> na vossa </w:t>
            </w:r>
            <w:proofErr w:type="spellStart"/>
            <w:r w:rsidRPr="00FD50C2">
              <w:t>mercea</w:t>
            </w:r>
            <w:proofErr w:type="spellEnd"/>
          </w:p>
          <w:p w:rsidR="000D6468" w:rsidRPr="00FD50C2" w:rsidRDefault="000D6468" w:rsidP="0072306F">
            <w:proofErr w:type="gramStart"/>
            <w:r w:rsidRPr="00FD50C2">
              <w:t>me</w:t>
            </w:r>
            <w:proofErr w:type="gramEnd"/>
            <w:r w:rsidRPr="00FD50C2">
              <w:t xml:space="preserve"> encomendo, e mais digo:</w:t>
            </w:r>
          </w:p>
          <w:p w:rsidR="000D6468" w:rsidRPr="00FD50C2" w:rsidRDefault="000D6468" w:rsidP="0072306F">
            <w:proofErr w:type="gramStart"/>
            <w:r w:rsidRPr="00FD50C2">
              <w:t>digo</w:t>
            </w:r>
            <w:proofErr w:type="gramEnd"/>
            <w:r w:rsidRPr="00FD50C2">
              <w:t xml:space="preserve"> que benza-vos </w:t>
            </w:r>
            <w:proofErr w:type="spellStart"/>
            <w:r w:rsidRPr="00FD50C2">
              <w:t>Deos</w:t>
            </w:r>
            <w:proofErr w:type="spellEnd"/>
            <w:r w:rsidRPr="00FD50C2">
              <w:t>,</w:t>
            </w:r>
          </w:p>
          <w:p w:rsidR="000D6468" w:rsidRPr="00FD50C2" w:rsidRDefault="000D6468" w:rsidP="0072306F">
            <w:proofErr w:type="gramStart"/>
            <w:r w:rsidRPr="00FD50C2">
              <w:t>que</w:t>
            </w:r>
            <w:proofErr w:type="gramEnd"/>
            <w:r w:rsidRPr="00FD50C2">
              <w:t xml:space="preserve"> vos fez de </w:t>
            </w:r>
            <w:proofErr w:type="spellStart"/>
            <w:r w:rsidRPr="00FD50C2">
              <w:t>tam</w:t>
            </w:r>
            <w:proofErr w:type="spellEnd"/>
            <w:r w:rsidRPr="00FD50C2">
              <w:t xml:space="preserve"> bom jeito,</w:t>
            </w:r>
          </w:p>
          <w:p w:rsidR="000D6468" w:rsidRPr="00FD50C2" w:rsidRDefault="000D6468" w:rsidP="0072306F">
            <w:proofErr w:type="gramStart"/>
            <w:r w:rsidRPr="00FD50C2">
              <w:t>bom</w:t>
            </w:r>
            <w:proofErr w:type="gramEnd"/>
            <w:r w:rsidRPr="00FD50C2">
              <w:t xml:space="preserve"> prazer e bom proveito</w:t>
            </w:r>
          </w:p>
          <w:p w:rsidR="000D6468" w:rsidRPr="00FD50C2" w:rsidRDefault="000D6468" w:rsidP="0072306F">
            <w:proofErr w:type="gramStart"/>
            <w:r w:rsidRPr="00FD50C2">
              <w:t>veja</w:t>
            </w:r>
            <w:proofErr w:type="gramEnd"/>
            <w:r w:rsidRPr="00FD50C2">
              <w:t xml:space="preserve"> vossa mãe de vós </w:t>
            </w:r>
          </w:p>
          <w:p w:rsidR="000D6468" w:rsidRPr="00FD50C2" w:rsidRDefault="000D6468" w:rsidP="0072306F">
            <w:proofErr w:type="gramStart"/>
            <w:r w:rsidRPr="00FD50C2">
              <w:t>e</w:t>
            </w:r>
            <w:proofErr w:type="gramEnd"/>
            <w:r w:rsidRPr="00FD50C2">
              <w:t xml:space="preserve"> de mi também assi,</w:t>
            </w:r>
          </w:p>
          <w:p w:rsidR="000D6468" w:rsidRPr="00FD50C2" w:rsidRDefault="000D6468" w:rsidP="0072306F">
            <w:proofErr w:type="gramStart"/>
            <w:r w:rsidRPr="00FD50C2">
              <w:t>ainda</w:t>
            </w:r>
            <w:proofErr w:type="gramEnd"/>
            <w:r w:rsidRPr="00FD50C2">
              <w:t xml:space="preserve"> que eu vos vi</w:t>
            </w:r>
          </w:p>
          <w:p w:rsidR="000D6468" w:rsidRPr="00FD50C2" w:rsidRDefault="000D6468" w:rsidP="0072306F">
            <w:proofErr w:type="gramStart"/>
            <w:r w:rsidRPr="00FD50C2">
              <w:t>estoutro</w:t>
            </w:r>
            <w:proofErr w:type="gramEnd"/>
            <w:r w:rsidRPr="00FD50C2">
              <w:t xml:space="preserve"> dia de folgar</w:t>
            </w:r>
          </w:p>
          <w:p w:rsidR="000D6468" w:rsidRPr="00FD50C2" w:rsidRDefault="000D6468" w:rsidP="0072306F">
            <w:proofErr w:type="gramStart"/>
            <w:r w:rsidRPr="00FD50C2">
              <w:t>e</w:t>
            </w:r>
            <w:proofErr w:type="gramEnd"/>
            <w:r w:rsidRPr="00FD50C2">
              <w:t xml:space="preserve"> </w:t>
            </w:r>
            <w:proofErr w:type="spellStart"/>
            <w:r w:rsidRPr="00FD50C2">
              <w:t>nam</w:t>
            </w:r>
            <w:proofErr w:type="spellEnd"/>
            <w:r w:rsidRPr="00FD50C2">
              <w:t xml:space="preserve"> quisestes bailar</w:t>
            </w:r>
          </w:p>
          <w:p w:rsidR="000D6468" w:rsidRPr="00FD50C2" w:rsidRDefault="000D6468" w:rsidP="0072306F">
            <w:proofErr w:type="gramStart"/>
            <w:r w:rsidRPr="00FD50C2">
              <w:lastRenderedPageBreak/>
              <w:t>nem</w:t>
            </w:r>
            <w:proofErr w:type="gramEnd"/>
            <w:r w:rsidRPr="00FD50C2">
              <w:t xml:space="preserve"> cantar presente mi...»</w:t>
            </w:r>
          </w:p>
          <w:p w:rsidR="000D6468" w:rsidRPr="00FD50C2" w:rsidRDefault="000D6468" w:rsidP="0072306F">
            <w:r w:rsidRPr="00FD50C2">
              <w:t>Na voda de seu avô</w:t>
            </w:r>
          </w:p>
          <w:p w:rsidR="000D6468" w:rsidRPr="00FD50C2" w:rsidRDefault="000D6468" w:rsidP="0072306F">
            <w:proofErr w:type="gramStart"/>
            <w:r w:rsidRPr="00FD50C2">
              <w:t>ou</w:t>
            </w:r>
            <w:proofErr w:type="gramEnd"/>
            <w:r w:rsidRPr="00FD50C2">
              <w:t xml:space="preserve"> donde me viu ora ele?</w:t>
            </w:r>
          </w:p>
          <w:p w:rsidR="000D6468" w:rsidRPr="00FD50C2" w:rsidRDefault="000D6468" w:rsidP="0072306F">
            <w:r w:rsidRPr="00FD50C2">
              <w:t>Lianor Vaz, este é ele?</w:t>
            </w:r>
          </w:p>
          <w:p w:rsidR="000D6468" w:rsidRPr="00FD50C2" w:rsidRDefault="000D6468" w:rsidP="0072306F">
            <w:r w:rsidRPr="00FD50C2">
              <w:t>Lede a carta sem dó</w:t>
            </w:r>
          </w:p>
          <w:p w:rsidR="000D6468" w:rsidRPr="00FD50C2" w:rsidRDefault="000D6468" w:rsidP="0072306F">
            <w:proofErr w:type="gramStart"/>
            <w:r w:rsidRPr="00FD50C2">
              <w:t>que</w:t>
            </w:r>
            <w:proofErr w:type="gramEnd"/>
            <w:r w:rsidRPr="00FD50C2">
              <w:t xml:space="preserve"> inda eu </w:t>
            </w:r>
            <w:proofErr w:type="spellStart"/>
            <w:r w:rsidRPr="00FD50C2">
              <w:t>sam</w:t>
            </w:r>
            <w:proofErr w:type="spellEnd"/>
            <w:r w:rsidRPr="00FD50C2">
              <w:t xml:space="preserve"> contente dele.</w:t>
            </w:r>
          </w:p>
        </w:tc>
      </w:tr>
    </w:tbl>
    <w:p w:rsidR="000D6468" w:rsidRPr="00FD50C2" w:rsidRDefault="000D6468" w:rsidP="000D6468">
      <w:pPr>
        <w:spacing w:after="0" w:line="240" w:lineRule="auto"/>
      </w:pPr>
    </w:p>
    <w:p w:rsidR="000D6468" w:rsidRDefault="000D6468" w:rsidP="000D6468">
      <w:pPr>
        <w:spacing w:after="0" w:line="240" w:lineRule="auto"/>
        <w:jc w:val="right"/>
      </w:pPr>
      <w:r w:rsidRPr="00F71881">
        <w:rPr>
          <w:sz w:val="20"/>
          <w:szCs w:val="20"/>
        </w:rPr>
        <w:t xml:space="preserve">Gil Vicente – </w:t>
      </w:r>
      <w:r w:rsidRPr="00F71881">
        <w:rPr>
          <w:i/>
          <w:sz w:val="20"/>
          <w:szCs w:val="20"/>
        </w:rPr>
        <w:t>Reportório Escolar</w:t>
      </w:r>
      <w:r w:rsidRPr="00F71881">
        <w:rPr>
          <w:sz w:val="20"/>
          <w:szCs w:val="20"/>
        </w:rPr>
        <w:t xml:space="preserve"> (dir. José Camões e Helena Reis Silva), Lisboa, Dom Quixote, 2000 </w:t>
      </w:r>
    </w:p>
    <w:p w:rsidR="000D6468" w:rsidRDefault="000D6468" w:rsidP="00CA1604">
      <w:pPr>
        <w:spacing w:after="0" w:line="240" w:lineRule="auto"/>
        <w:jc w:val="right"/>
        <w:rPr>
          <w:sz w:val="20"/>
          <w:szCs w:val="20"/>
        </w:rPr>
      </w:pPr>
      <w:r w:rsidRPr="00F71881">
        <w:rPr>
          <w:sz w:val="20"/>
          <w:szCs w:val="20"/>
        </w:rPr>
        <w:t>(texto com alterações de pontuação)</w:t>
      </w:r>
      <w:r w:rsidR="00CA1604">
        <w:rPr>
          <w:sz w:val="20"/>
          <w:szCs w:val="20"/>
        </w:rPr>
        <w:t xml:space="preserve"> </w:t>
      </w:r>
    </w:p>
    <w:p w:rsidR="00CA1604" w:rsidRDefault="00CA1604" w:rsidP="00CA1604">
      <w:pPr>
        <w:spacing w:after="0" w:line="240" w:lineRule="auto"/>
        <w:rPr>
          <w:sz w:val="20"/>
          <w:szCs w:val="20"/>
        </w:rPr>
      </w:pPr>
    </w:p>
    <w:p w:rsidR="00CA1604" w:rsidRPr="000D6468" w:rsidRDefault="00CA1604" w:rsidP="00CA1604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520"/>
      </w:tblGrid>
      <w:tr w:rsidR="00CA1604" w:rsidTr="00967666">
        <w:trPr>
          <w:jc w:val="center"/>
        </w:trPr>
        <w:tc>
          <w:tcPr>
            <w:tcW w:w="3794" w:type="dxa"/>
          </w:tcPr>
          <w:p w:rsidR="00CA1604" w:rsidRPr="000D6468" w:rsidRDefault="00CA1604" w:rsidP="00CA1604">
            <w:pPr>
              <w:rPr>
                <w:b/>
                <w:sz w:val="20"/>
                <w:szCs w:val="20"/>
              </w:rPr>
            </w:pPr>
            <w:r w:rsidRPr="000D6468">
              <w:rPr>
                <w:b/>
                <w:sz w:val="20"/>
                <w:szCs w:val="20"/>
              </w:rPr>
              <w:t>GLOSSÁRIO e notas</w:t>
            </w:r>
          </w:p>
          <w:p w:rsidR="00CA1604" w:rsidRPr="000D6468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concertada</w:t>
            </w:r>
            <w:proofErr w:type="gramEnd"/>
            <w:r w:rsidRPr="000D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1) – com casamento tratado.</w:t>
            </w:r>
          </w:p>
          <w:p w:rsidR="00CA1604" w:rsidRPr="000D6468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embaraçada</w:t>
            </w:r>
            <w:proofErr w:type="gramEnd"/>
            <w:r w:rsidRPr="000D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4) – comprometida.</w:t>
            </w:r>
          </w:p>
          <w:p w:rsidR="00CA1604" w:rsidRPr="000D6468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avisado</w:t>
            </w:r>
            <w:proofErr w:type="gramEnd"/>
            <w:r w:rsidRPr="000D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11) – ajuizado; discreto.</w:t>
            </w:r>
          </w:p>
          <w:p w:rsidR="00CA1604" w:rsidRPr="000D6468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pelado</w:t>
            </w:r>
            <w:proofErr w:type="gramEnd"/>
            <w:r w:rsidRPr="000D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12) – sem dinheiro.</w:t>
            </w:r>
          </w:p>
          <w:p w:rsidR="00CA1604" w:rsidRPr="000D6468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assentado</w:t>
            </w:r>
            <w:proofErr w:type="gramEnd"/>
            <w:r w:rsidRPr="000D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14) – decidido; pensado.</w:t>
            </w:r>
          </w:p>
          <w:p w:rsidR="00CA1604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em</w:t>
            </w:r>
            <w:proofErr w:type="gramEnd"/>
            <w:r w:rsidRPr="000D6468">
              <w:rPr>
                <w:sz w:val="20"/>
                <w:szCs w:val="20"/>
              </w:rPr>
              <w:t xml:space="preserve"> camisa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17) – sem dote.</w:t>
            </w:r>
          </w:p>
        </w:tc>
        <w:tc>
          <w:tcPr>
            <w:tcW w:w="6520" w:type="dxa"/>
          </w:tcPr>
          <w:p w:rsidR="00CA1604" w:rsidRPr="000D6468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discrição</w:t>
            </w:r>
            <w:proofErr w:type="gramEnd"/>
            <w:r w:rsidRPr="000D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23) – qualidade de quem é discreto, inteligente e sensato.</w:t>
            </w:r>
          </w:p>
          <w:p w:rsidR="00CA1604" w:rsidRPr="000D6468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alfaqui</w:t>
            </w:r>
            <w:proofErr w:type="gramEnd"/>
            <w:r w:rsidRPr="000D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27) – sacerdote ou legista muçulmano (a Mãe toma, erradamente, o alfaqui pelo nome de uma língua).</w:t>
            </w:r>
          </w:p>
          <w:p w:rsidR="00CA1604" w:rsidRPr="000D6468" w:rsidRDefault="00CA1604" w:rsidP="00CA160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D6468">
              <w:rPr>
                <w:sz w:val="20"/>
                <w:szCs w:val="20"/>
              </w:rPr>
              <w:t>mercea</w:t>
            </w:r>
            <w:proofErr w:type="spellEnd"/>
            <w:proofErr w:type="gramEnd"/>
            <w:r w:rsidRPr="000D6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(v.</w:t>
            </w:r>
            <w:r w:rsidRPr="000D6468">
              <w:rPr>
                <w:sz w:val="20"/>
                <w:szCs w:val="20"/>
              </w:rPr>
              <w:t>32) – mercê.</w:t>
            </w:r>
          </w:p>
          <w:p w:rsidR="00CA1604" w:rsidRDefault="00CA1604" w:rsidP="00CA1604">
            <w:pPr>
              <w:rPr>
                <w:sz w:val="20"/>
                <w:szCs w:val="20"/>
              </w:rPr>
            </w:pPr>
            <w:proofErr w:type="gramStart"/>
            <w:r w:rsidRPr="000D6468">
              <w:rPr>
                <w:sz w:val="20"/>
                <w:szCs w:val="20"/>
              </w:rPr>
              <w:t>voda</w:t>
            </w:r>
            <w:proofErr w:type="gramEnd"/>
            <w:r w:rsidRPr="000D6468">
              <w:rPr>
                <w:sz w:val="20"/>
                <w:szCs w:val="20"/>
              </w:rPr>
              <w:t xml:space="preserve"> (v</w:t>
            </w:r>
            <w:r>
              <w:rPr>
                <w:sz w:val="20"/>
                <w:szCs w:val="20"/>
              </w:rPr>
              <w:t>.</w:t>
            </w:r>
            <w:r w:rsidRPr="000D6468">
              <w:rPr>
                <w:sz w:val="20"/>
                <w:szCs w:val="20"/>
              </w:rPr>
              <w:t>43) – boda.</w:t>
            </w:r>
          </w:p>
        </w:tc>
      </w:tr>
    </w:tbl>
    <w:p w:rsidR="000073F0" w:rsidRDefault="000073F0" w:rsidP="000073F0">
      <w:pPr>
        <w:spacing w:after="0" w:line="240" w:lineRule="auto"/>
      </w:pPr>
    </w:p>
    <w:p w:rsidR="000073F0" w:rsidRDefault="000073F0" w:rsidP="000073F0">
      <w:pPr>
        <w:spacing w:after="0" w:line="240" w:lineRule="auto"/>
      </w:pPr>
    </w:p>
    <w:p w:rsidR="000073F0" w:rsidRPr="00967666" w:rsidRDefault="000073F0" w:rsidP="000073F0">
      <w:pPr>
        <w:spacing w:after="0" w:line="240" w:lineRule="auto"/>
        <w:rPr>
          <w:rFonts w:ascii="Calibri" w:eastAsia="Arial" w:hAnsi="Calibri" w:cs="Times New Roman"/>
          <w:b/>
        </w:rPr>
      </w:pPr>
      <w:r w:rsidRPr="00967666">
        <w:rPr>
          <w:rFonts w:ascii="Calibri" w:eastAsia="Arial" w:hAnsi="Calibri" w:cs="Times New Roman"/>
          <w:b/>
        </w:rPr>
        <w:t>Apresente, de forma bem estruturada, as suas respostas aos itens que se seguem.</w:t>
      </w:r>
    </w:p>
    <w:p w:rsidR="000073F0" w:rsidRPr="000073F0" w:rsidRDefault="000073F0" w:rsidP="000073F0">
      <w:pPr>
        <w:spacing w:after="0" w:line="240" w:lineRule="auto"/>
      </w:pPr>
    </w:p>
    <w:p w:rsidR="000073F0" w:rsidRPr="00545A8F" w:rsidRDefault="000073F0" w:rsidP="00545A8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545A8F">
        <w:rPr>
          <w:rFonts w:eastAsia="Calibri" w:cstheme="minorHAnsi"/>
          <w:b/>
        </w:rPr>
        <w:t>Refira o conceito de marido ideal para Inês e para a casamenteira, a partir das qualidades que cada uma privilegia.</w:t>
      </w:r>
      <w:r w:rsidR="00453DFC" w:rsidRPr="00545A8F">
        <w:rPr>
          <w:rFonts w:eastAsia="Calibri" w:cstheme="minorHAnsi"/>
          <w:b/>
        </w:rPr>
        <w:t xml:space="preserve"> </w:t>
      </w:r>
      <w:r w:rsidR="00453DFC" w:rsidRPr="00545A8F">
        <w:rPr>
          <w:rFonts w:cstheme="minorHAnsi"/>
          <w:b/>
          <w:i/>
        </w:rPr>
        <w:t>(28 pontos)</w:t>
      </w:r>
    </w:p>
    <w:p w:rsidR="000073F0" w:rsidRDefault="00545A8F" w:rsidP="00545A8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5A8F">
        <w:rPr>
          <w:rFonts w:cstheme="minorHAnsi"/>
          <w:highlight w:val="yellow"/>
        </w:rPr>
        <w:t xml:space="preserve">Para Lianor Vaz, o marido ideal </w:t>
      </w:r>
      <w:proofErr w:type="gramStart"/>
      <w:r w:rsidRPr="00545A8F">
        <w:rPr>
          <w:rFonts w:cstheme="minorHAnsi"/>
          <w:highlight w:val="yellow"/>
        </w:rPr>
        <w:t>(«bom</w:t>
      </w:r>
      <w:proofErr w:type="gramEnd"/>
      <w:r w:rsidRPr="00545A8F">
        <w:rPr>
          <w:rFonts w:cstheme="minorHAnsi"/>
          <w:highlight w:val="yellow"/>
        </w:rPr>
        <w:t xml:space="preserve"> marido» – v. 15) é um homem «rico, honrado, conhecido» (v. 16) e desinteressado, pois não exige o dote da rapariga («Diz que em camisa vos quer» – v. 17)</w:t>
      </w:r>
      <w:r w:rsidR="00C36C90">
        <w:rPr>
          <w:rFonts w:cstheme="minorHAnsi"/>
          <w:highlight w:val="yellow"/>
        </w:rPr>
        <w:t xml:space="preserve"> (9)</w:t>
      </w:r>
      <w:r w:rsidRPr="00545A8F">
        <w:rPr>
          <w:rFonts w:cstheme="minorHAnsi"/>
          <w:highlight w:val="yellow"/>
        </w:rPr>
        <w:t xml:space="preserve">. Porém, Inês, revelando desprendimento material e ingenuidade, sonha com um marido inteligente e sensato </w:t>
      </w:r>
      <w:proofErr w:type="gramStart"/>
      <w:r w:rsidRPr="00545A8F">
        <w:rPr>
          <w:rFonts w:cstheme="minorHAnsi"/>
          <w:highlight w:val="yellow"/>
        </w:rPr>
        <w:t>(«homem</w:t>
      </w:r>
      <w:proofErr w:type="gramEnd"/>
      <w:r w:rsidRPr="00545A8F">
        <w:rPr>
          <w:rFonts w:cstheme="minorHAnsi"/>
          <w:highlight w:val="yellow"/>
        </w:rPr>
        <w:t xml:space="preserve"> avisado» – v. 11; «discreto em falar» – v. 13; «sabido» – v. 19), mesmo que sem posses («inda que pobre e pelado» – v. 12)</w:t>
      </w:r>
      <w:r w:rsidR="00C36C90">
        <w:rPr>
          <w:rFonts w:cstheme="minorHAnsi"/>
          <w:highlight w:val="yellow"/>
        </w:rPr>
        <w:t xml:space="preserve"> (9)</w:t>
      </w:r>
      <w:r w:rsidRPr="00545A8F">
        <w:rPr>
          <w:rFonts w:cstheme="minorHAnsi"/>
          <w:highlight w:val="yellow"/>
        </w:rPr>
        <w:t>.</w:t>
      </w:r>
      <w:r w:rsidR="00C36C90">
        <w:rPr>
          <w:rFonts w:cstheme="minorHAnsi"/>
        </w:rPr>
        <w:t xml:space="preserve"> (9+9=18)</w:t>
      </w:r>
    </w:p>
    <w:p w:rsidR="00545A8F" w:rsidRPr="00545A8F" w:rsidRDefault="00545A8F" w:rsidP="00545A8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073F0" w:rsidRPr="00545A8F" w:rsidRDefault="000073F0" w:rsidP="00545A8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</w:rPr>
      </w:pPr>
      <w:r w:rsidRPr="00545A8F">
        <w:rPr>
          <w:rFonts w:eastAsia="Calibri" w:cstheme="minorHAnsi"/>
        </w:rPr>
        <w:t xml:space="preserve">Explique a intenção da Mãe ao proferir a seguinte fala: «Ui, e ela sabe latim / e </w:t>
      </w:r>
      <w:proofErr w:type="spellStart"/>
      <w:r w:rsidRPr="00545A8F">
        <w:rPr>
          <w:rFonts w:eastAsia="Calibri" w:cstheme="minorHAnsi"/>
        </w:rPr>
        <w:t>gramáteca</w:t>
      </w:r>
      <w:proofErr w:type="spellEnd"/>
      <w:r w:rsidRPr="00545A8F">
        <w:rPr>
          <w:rFonts w:eastAsia="Calibri" w:cstheme="minorHAnsi"/>
        </w:rPr>
        <w:t xml:space="preserve"> e alfaqui, / e sabe quanto ela quer!» (versos 26-28).</w:t>
      </w:r>
      <w:r w:rsidR="00453DFC" w:rsidRPr="00545A8F">
        <w:rPr>
          <w:rFonts w:eastAsia="Calibri" w:cstheme="minorHAnsi"/>
        </w:rPr>
        <w:t xml:space="preserve"> </w:t>
      </w:r>
      <w:r w:rsidR="00453DFC" w:rsidRPr="00545A8F">
        <w:rPr>
          <w:rFonts w:cstheme="minorHAnsi"/>
          <w:i/>
        </w:rPr>
        <w:t>(28 pontos)</w:t>
      </w:r>
      <w:r w:rsidR="00545A8F" w:rsidRPr="00545A8F">
        <w:rPr>
          <w:rFonts w:cstheme="minorHAnsi"/>
          <w:i/>
        </w:rPr>
        <w:t xml:space="preserve"> </w:t>
      </w:r>
    </w:p>
    <w:p w:rsidR="000073F0" w:rsidRPr="00C36C90" w:rsidRDefault="00545A8F" w:rsidP="00545A8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545A8F">
        <w:rPr>
          <w:rFonts w:cstheme="minorHAnsi"/>
          <w:highlight w:val="yellow"/>
        </w:rPr>
        <w:t>Com a intenção de exaltar as qualidades de Inês</w:t>
      </w:r>
      <w:r w:rsidR="00C36C90">
        <w:rPr>
          <w:rFonts w:cstheme="minorHAnsi"/>
          <w:highlight w:val="yellow"/>
        </w:rPr>
        <w:t xml:space="preserve"> (6)</w:t>
      </w:r>
      <w:r w:rsidRPr="00545A8F">
        <w:rPr>
          <w:rFonts w:cstheme="minorHAnsi"/>
          <w:highlight w:val="yellow"/>
        </w:rPr>
        <w:t>, a Mãe exagera o nível cultural da filha, querendo sublinhar o conhecimento e a esperteza da jovem</w:t>
      </w:r>
      <w:r w:rsidR="00C36C90">
        <w:rPr>
          <w:rFonts w:cstheme="minorHAnsi"/>
          <w:highlight w:val="yellow"/>
        </w:rPr>
        <w:t xml:space="preserve"> (6)</w:t>
      </w:r>
      <w:r w:rsidRPr="00545A8F">
        <w:rPr>
          <w:rFonts w:cstheme="minorHAnsi"/>
          <w:highlight w:val="yellow"/>
        </w:rPr>
        <w:t>. Procura, desta forma, garantir o interesse de Lianor em Inês, como futura mulher do pretendente que a alcoviteira representa</w:t>
      </w:r>
      <w:r w:rsidR="00C36C90">
        <w:rPr>
          <w:rFonts w:cstheme="minorHAnsi"/>
          <w:highlight w:val="yellow"/>
        </w:rPr>
        <w:t xml:space="preserve"> (6)</w:t>
      </w:r>
      <w:r w:rsidRPr="00545A8F">
        <w:rPr>
          <w:rFonts w:cstheme="minorHAnsi"/>
          <w:highlight w:val="yellow"/>
        </w:rPr>
        <w:t>.</w:t>
      </w:r>
      <w:r w:rsidR="00C36C90">
        <w:rPr>
          <w:rFonts w:cstheme="minorHAnsi"/>
        </w:rPr>
        <w:t xml:space="preserve"> </w:t>
      </w:r>
      <w:r w:rsidR="00C36C90">
        <w:rPr>
          <w:rFonts w:cstheme="minorHAnsi"/>
          <w:sz w:val="20"/>
        </w:rPr>
        <w:t>(6+6+6=18)</w:t>
      </w:r>
    </w:p>
    <w:p w:rsidR="00B6315D" w:rsidRPr="00545A8F" w:rsidRDefault="00B6315D" w:rsidP="00545A8F">
      <w:pPr>
        <w:spacing w:after="0" w:line="240" w:lineRule="auto"/>
        <w:jc w:val="both"/>
        <w:rPr>
          <w:rFonts w:cstheme="minorHAnsi"/>
        </w:rPr>
      </w:pPr>
    </w:p>
    <w:p w:rsidR="00393040" w:rsidRPr="00C13133" w:rsidRDefault="00C13133" w:rsidP="00C13133">
      <w:pPr>
        <w:spacing w:after="0" w:line="240" w:lineRule="auto"/>
        <w:jc w:val="center"/>
        <w:rPr>
          <w:b/>
          <w:sz w:val="24"/>
          <w:szCs w:val="24"/>
        </w:rPr>
      </w:pPr>
      <w:r w:rsidRPr="00C13133">
        <w:rPr>
          <w:b/>
          <w:sz w:val="24"/>
          <w:szCs w:val="24"/>
        </w:rPr>
        <w:t>GRUPO II</w:t>
      </w:r>
      <w:r w:rsidR="00453DFC">
        <w:rPr>
          <w:b/>
          <w:sz w:val="24"/>
          <w:szCs w:val="24"/>
        </w:rPr>
        <w:t xml:space="preserve"> </w:t>
      </w:r>
      <w:r w:rsidR="00453DFC" w:rsidRPr="00453DFC">
        <w:rPr>
          <w:b/>
        </w:rPr>
        <w:t>(60 pontos)</w:t>
      </w:r>
    </w:p>
    <w:p w:rsidR="00C13133" w:rsidRDefault="00C13133" w:rsidP="000073F0">
      <w:pPr>
        <w:spacing w:after="0" w:line="240" w:lineRule="auto"/>
      </w:pPr>
    </w:p>
    <w:p w:rsidR="00C13133" w:rsidRPr="00ED33B6" w:rsidRDefault="00C13133" w:rsidP="00C13133">
      <w:pPr>
        <w:spacing w:after="0" w:line="240" w:lineRule="auto"/>
        <w:ind w:left="31" w:right="34" w:firstLine="426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“- </w:t>
      </w:r>
      <w:r w:rsidRPr="00ED33B6">
        <w:rPr>
          <w:rFonts w:eastAsia="Arial Unicode MS" w:cs="Arial"/>
        </w:rPr>
        <w:t xml:space="preserve">Ó Senhor! como vos quiseram matar per </w:t>
      </w:r>
      <w:proofErr w:type="spellStart"/>
      <w:r w:rsidRPr="00ED33B6">
        <w:rPr>
          <w:rFonts w:eastAsia="Arial Unicode MS" w:cs="Arial"/>
        </w:rPr>
        <w:t>treiçom</w:t>
      </w:r>
      <w:proofErr w:type="spellEnd"/>
      <w:r w:rsidRPr="00ED33B6">
        <w:rPr>
          <w:rFonts w:eastAsia="Arial Unicode MS" w:cs="Arial"/>
        </w:rPr>
        <w:t xml:space="preserve">, </w:t>
      </w:r>
      <w:proofErr w:type="spellStart"/>
      <w:r w:rsidRPr="00ED33B6">
        <w:rPr>
          <w:rFonts w:eastAsia="Arial Unicode MS" w:cs="Arial"/>
        </w:rPr>
        <w:t>beento</w:t>
      </w:r>
      <w:proofErr w:type="spellEnd"/>
      <w:r w:rsidRPr="00ED33B6">
        <w:rPr>
          <w:rFonts w:eastAsia="Arial Unicode MS" w:cs="Arial"/>
        </w:rPr>
        <w:t xml:space="preserve"> seja Deus que vos guardou desse </w:t>
      </w:r>
      <w:proofErr w:type="spellStart"/>
      <w:r w:rsidRPr="00ED33B6">
        <w:rPr>
          <w:rFonts w:eastAsia="Arial Unicode MS" w:cs="Arial"/>
        </w:rPr>
        <w:t>treedor</w:t>
      </w:r>
      <w:proofErr w:type="spellEnd"/>
      <w:r w:rsidRPr="00ED33B6">
        <w:rPr>
          <w:rFonts w:eastAsia="Arial Unicode MS" w:cs="Arial"/>
        </w:rPr>
        <w:t xml:space="preserve">! </w:t>
      </w:r>
      <w:proofErr w:type="spellStart"/>
      <w:r w:rsidRPr="00ED33B6">
        <w:rPr>
          <w:rFonts w:eastAsia="Arial Unicode MS" w:cs="Arial"/>
        </w:rPr>
        <w:t>Viinde-vos</w:t>
      </w:r>
      <w:proofErr w:type="spellEnd"/>
      <w:r w:rsidRPr="00ED33B6">
        <w:rPr>
          <w:rFonts w:eastAsia="Arial Unicode MS" w:cs="Arial"/>
        </w:rPr>
        <w:t xml:space="preserve">, </w:t>
      </w:r>
      <w:proofErr w:type="spellStart"/>
      <w:r w:rsidRPr="00ED33B6">
        <w:rPr>
          <w:rFonts w:eastAsia="Arial Unicode MS" w:cs="Arial"/>
        </w:rPr>
        <w:t>dae</w:t>
      </w:r>
      <w:proofErr w:type="spellEnd"/>
      <w:r w:rsidRPr="00ED33B6">
        <w:rPr>
          <w:rFonts w:eastAsia="Arial Unicode MS" w:cs="Arial"/>
        </w:rPr>
        <w:t xml:space="preserve"> ao demo esses </w:t>
      </w:r>
      <w:proofErr w:type="spellStart"/>
      <w:r w:rsidRPr="00ED33B6">
        <w:rPr>
          <w:rFonts w:eastAsia="Arial Unicode MS" w:cs="Arial"/>
        </w:rPr>
        <w:t>Paaços</w:t>
      </w:r>
      <w:proofErr w:type="spellEnd"/>
      <w:r w:rsidRPr="00ED33B6">
        <w:rPr>
          <w:rFonts w:eastAsia="Arial Unicode MS" w:cs="Arial"/>
        </w:rPr>
        <w:t xml:space="preserve">, não </w:t>
      </w:r>
      <w:proofErr w:type="spellStart"/>
      <w:r w:rsidRPr="00ED33B6">
        <w:rPr>
          <w:rFonts w:eastAsia="Arial Unicode MS" w:cs="Arial"/>
        </w:rPr>
        <w:t>sejaes</w:t>
      </w:r>
      <w:proofErr w:type="spellEnd"/>
      <w:r w:rsidRPr="00ED33B6">
        <w:rPr>
          <w:rFonts w:eastAsia="Arial Unicode MS" w:cs="Arial"/>
        </w:rPr>
        <w:t xml:space="preserve"> lá mais.</w:t>
      </w:r>
    </w:p>
    <w:p w:rsidR="00C13133" w:rsidRDefault="00C13133" w:rsidP="00C13133">
      <w:pPr>
        <w:spacing w:after="0" w:line="240" w:lineRule="auto"/>
        <w:ind w:left="31" w:right="34" w:firstLine="426"/>
        <w:jc w:val="both"/>
        <w:rPr>
          <w:rFonts w:eastAsia="Arial Unicode MS" w:cs="Arial"/>
        </w:rPr>
      </w:pPr>
      <w:r w:rsidRPr="00ED33B6">
        <w:rPr>
          <w:rFonts w:eastAsia="Arial Unicode MS" w:cs="Arial"/>
        </w:rPr>
        <w:t xml:space="preserve">E em dizendo esto muitos </w:t>
      </w:r>
      <w:proofErr w:type="spellStart"/>
      <w:r w:rsidRPr="00ED33B6">
        <w:rPr>
          <w:rFonts w:eastAsia="Arial Unicode MS" w:cs="Arial"/>
        </w:rPr>
        <w:t>choravom</w:t>
      </w:r>
      <w:proofErr w:type="spellEnd"/>
      <w:r w:rsidRPr="00ED33B6">
        <w:rPr>
          <w:rFonts w:eastAsia="Arial Unicode MS" w:cs="Arial"/>
        </w:rPr>
        <w:t xml:space="preserve"> com prazer de o </w:t>
      </w:r>
      <w:proofErr w:type="spellStart"/>
      <w:r w:rsidRPr="00ED33B6">
        <w:rPr>
          <w:rFonts w:eastAsia="Arial Unicode MS" w:cs="Arial"/>
        </w:rPr>
        <w:t>veer</w:t>
      </w:r>
      <w:proofErr w:type="spellEnd"/>
      <w:r w:rsidRPr="00ED33B6">
        <w:rPr>
          <w:rFonts w:eastAsia="Arial Unicode MS" w:cs="Arial"/>
        </w:rPr>
        <w:t xml:space="preserve"> vivo. </w:t>
      </w:r>
      <w:proofErr w:type="spellStart"/>
      <w:r w:rsidRPr="00ED33B6">
        <w:rPr>
          <w:rFonts w:eastAsia="Arial Unicode MS" w:cs="Arial"/>
        </w:rPr>
        <w:t>Veendo</w:t>
      </w:r>
      <w:proofErr w:type="spellEnd"/>
      <w:r w:rsidRPr="00ED33B6">
        <w:rPr>
          <w:rFonts w:eastAsia="Arial Unicode MS" w:cs="Arial"/>
        </w:rPr>
        <w:t xml:space="preserve"> el estonce</w:t>
      </w:r>
      <w:r>
        <w:rPr>
          <w:rStyle w:val="Refdenotaderodap"/>
          <w:rFonts w:eastAsia="Arial Unicode MS" w:cs="Arial"/>
        </w:rPr>
        <w:t xml:space="preserve">1 </w:t>
      </w:r>
      <w:proofErr w:type="gramStart"/>
      <w:r w:rsidRPr="00ED33B6">
        <w:rPr>
          <w:rFonts w:eastAsia="Arial Unicode MS" w:cs="Arial"/>
        </w:rPr>
        <w:t>que</w:t>
      </w:r>
      <w:proofErr w:type="gramEnd"/>
      <w:r w:rsidRPr="00ED33B6">
        <w:rPr>
          <w:rFonts w:eastAsia="Arial Unicode MS" w:cs="Arial"/>
        </w:rPr>
        <w:t xml:space="preserve"> </w:t>
      </w:r>
      <w:proofErr w:type="spellStart"/>
      <w:r w:rsidRPr="00ED33B6">
        <w:rPr>
          <w:rFonts w:eastAsia="Arial Unicode MS" w:cs="Arial"/>
        </w:rPr>
        <w:t>neũa</w:t>
      </w:r>
      <w:proofErr w:type="spellEnd"/>
      <w:r w:rsidRPr="00ED33B6">
        <w:rPr>
          <w:rFonts w:eastAsia="Arial Unicode MS" w:cs="Arial"/>
        </w:rPr>
        <w:t xml:space="preserve"> duvida tinha em sua segurança, </w:t>
      </w:r>
      <w:proofErr w:type="spellStart"/>
      <w:r w:rsidRPr="00ED33B6">
        <w:rPr>
          <w:rFonts w:eastAsia="Arial Unicode MS" w:cs="Arial"/>
        </w:rPr>
        <w:t>deceo</w:t>
      </w:r>
      <w:proofErr w:type="spellEnd"/>
      <w:r w:rsidRPr="00ED33B6">
        <w:rPr>
          <w:rFonts w:eastAsia="Arial Unicode MS" w:cs="Arial"/>
        </w:rPr>
        <w:t xml:space="preserve"> afundo e cavalgou com os seus acompanhado de </w:t>
      </w:r>
      <w:proofErr w:type="spellStart"/>
      <w:r w:rsidRPr="00ED33B6">
        <w:rPr>
          <w:rFonts w:eastAsia="Arial Unicode MS" w:cs="Arial"/>
        </w:rPr>
        <w:t>todolos</w:t>
      </w:r>
      <w:proofErr w:type="spellEnd"/>
      <w:r w:rsidRPr="00ED33B6">
        <w:rPr>
          <w:rFonts w:eastAsia="Arial Unicode MS" w:cs="Arial"/>
        </w:rPr>
        <w:t xml:space="preserve"> outros que era maravilha de </w:t>
      </w:r>
      <w:proofErr w:type="spellStart"/>
      <w:r w:rsidRPr="00ED33B6">
        <w:rPr>
          <w:rFonts w:eastAsia="Arial Unicode MS" w:cs="Arial"/>
        </w:rPr>
        <w:t>veer</w:t>
      </w:r>
      <w:proofErr w:type="spellEnd"/>
      <w:r w:rsidRPr="00ED33B6">
        <w:rPr>
          <w:rFonts w:eastAsia="Arial Unicode MS" w:cs="Arial"/>
        </w:rPr>
        <w:t xml:space="preserve">. Os </w:t>
      </w:r>
      <w:proofErr w:type="spellStart"/>
      <w:r w:rsidRPr="00ED33B6">
        <w:rPr>
          <w:rFonts w:eastAsia="Arial Unicode MS" w:cs="Arial"/>
        </w:rPr>
        <w:t>quaes</w:t>
      </w:r>
      <w:proofErr w:type="spellEnd"/>
      <w:r w:rsidRPr="00ED33B6">
        <w:rPr>
          <w:rFonts w:eastAsia="Arial Unicode MS" w:cs="Arial"/>
        </w:rPr>
        <w:t xml:space="preserve"> mui ledos</w:t>
      </w:r>
      <w:r>
        <w:rPr>
          <w:rStyle w:val="Refdenotaderodap"/>
          <w:rFonts w:eastAsia="Arial Unicode MS" w:cs="Arial"/>
        </w:rPr>
        <w:t xml:space="preserve">2 </w:t>
      </w:r>
      <w:r w:rsidRPr="00ED33B6">
        <w:rPr>
          <w:rFonts w:eastAsia="Arial Unicode MS" w:cs="Arial"/>
        </w:rPr>
        <w:t xml:space="preserve">arredor dele, </w:t>
      </w:r>
      <w:proofErr w:type="spellStart"/>
      <w:r w:rsidRPr="00ED33B6">
        <w:rPr>
          <w:rFonts w:eastAsia="Arial Unicode MS" w:cs="Arial"/>
        </w:rPr>
        <w:t>braadavom</w:t>
      </w:r>
      <w:proofErr w:type="spellEnd"/>
      <w:r w:rsidRPr="00ED33B6">
        <w:rPr>
          <w:rFonts w:eastAsia="Arial Unicode MS" w:cs="Arial"/>
        </w:rPr>
        <w:t xml:space="preserve"> dizendo:</w:t>
      </w:r>
      <w:r>
        <w:rPr>
          <w:rFonts w:eastAsia="Arial Unicode MS" w:cs="Arial"/>
        </w:rPr>
        <w:t xml:space="preserve"> </w:t>
      </w:r>
    </w:p>
    <w:p w:rsidR="00C13133" w:rsidRPr="00ED33B6" w:rsidRDefault="00C13133" w:rsidP="00C13133">
      <w:pPr>
        <w:spacing w:after="0" w:line="240" w:lineRule="auto"/>
        <w:ind w:left="31" w:right="34" w:firstLine="426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- </w:t>
      </w:r>
      <w:r w:rsidRPr="00ED33B6">
        <w:rPr>
          <w:rFonts w:eastAsia="Arial Unicode MS" w:cs="Arial"/>
        </w:rPr>
        <w:t xml:space="preserve">Que nos mandais fazer, Senhor? Que </w:t>
      </w:r>
      <w:proofErr w:type="spellStart"/>
      <w:r w:rsidRPr="00ED33B6">
        <w:rPr>
          <w:rFonts w:eastAsia="Arial Unicode MS" w:cs="Arial"/>
        </w:rPr>
        <w:t>querees</w:t>
      </w:r>
      <w:proofErr w:type="spellEnd"/>
      <w:r w:rsidRPr="00ED33B6">
        <w:rPr>
          <w:rFonts w:eastAsia="Arial Unicode MS" w:cs="Arial"/>
        </w:rPr>
        <w:t xml:space="preserve"> que façamos?</w:t>
      </w:r>
    </w:p>
    <w:p w:rsidR="00C13133" w:rsidRPr="00ED33B6" w:rsidRDefault="00C13133" w:rsidP="00C13133">
      <w:pPr>
        <w:spacing w:after="0" w:line="240" w:lineRule="auto"/>
        <w:ind w:left="31" w:right="34" w:firstLine="426"/>
        <w:jc w:val="both"/>
        <w:rPr>
          <w:rFonts w:eastAsia="Arial Unicode MS" w:cs="Arial"/>
        </w:rPr>
      </w:pPr>
      <w:r w:rsidRPr="00ED33B6">
        <w:rPr>
          <w:rFonts w:eastAsia="Arial Unicode MS" w:cs="Arial"/>
        </w:rPr>
        <w:t>E el lhe respondia, aadur</w:t>
      </w:r>
      <w:r>
        <w:rPr>
          <w:rStyle w:val="Refdenotaderodap"/>
          <w:rFonts w:eastAsia="Arial Unicode MS" w:cs="Arial"/>
        </w:rPr>
        <w:t xml:space="preserve">3 </w:t>
      </w:r>
      <w:r w:rsidRPr="00ED33B6">
        <w:rPr>
          <w:rFonts w:eastAsia="Arial Unicode MS" w:cs="Arial"/>
        </w:rPr>
        <w:t xml:space="preserve">podendo </w:t>
      </w:r>
      <w:proofErr w:type="spellStart"/>
      <w:r w:rsidRPr="00ED33B6">
        <w:rPr>
          <w:rFonts w:eastAsia="Arial Unicode MS" w:cs="Arial"/>
        </w:rPr>
        <w:t>seer</w:t>
      </w:r>
      <w:proofErr w:type="spellEnd"/>
      <w:r w:rsidRPr="00ED33B6">
        <w:rPr>
          <w:rFonts w:eastAsia="Arial Unicode MS" w:cs="Arial"/>
        </w:rPr>
        <w:t xml:space="preserve"> ouvido, que lho gradecia muito, mas que por </w:t>
      </w:r>
      <w:proofErr w:type="spellStart"/>
      <w:r w:rsidRPr="00ED33B6">
        <w:rPr>
          <w:rFonts w:eastAsia="Arial Unicode MS" w:cs="Arial"/>
        </w:rPr>
        <w:t>estonce</w:t>
      </w:r>
      <w:proofErr w:type="spellEnd"/>
      <w:r w:rsidRPr="00ED33B6">
        <w:rPr>
          <w:rFonts w:eastAsia="Arial Unicode MS" w:cs="Arial"/>
        </w:rPr>
        <w:t xml:space="preserve"> nom havia deles mais mester</w:t>
      </w:r>
      <w:r>
        <w:rPr>
          <w:rStyle w:val="Refdenotaderodap"/>
          <w:rFonts w:eastAsia="Arial Unicode MS" w:cs="Arial"/>
        </w:rPr>
        <w:t xml:space="preserve">4 </w:t>
      </w:r>
      <w:r w:rsidRPr="00ED33B6">
        <w:rPr>
          <w:rFonts w:eastAsia="Arial Unicode MS" w:cs="Arial"/>
        </w:rPr>
        <w:t xml:space="preserve">. E assi encaminhou pera os </w:t>
      </w:r>
      <w:proofErr w:type="spellStart"/>
      <w:r w:rsidRPr="00ED33B6">
        <w:rPr>
          <w:rFonts w:eastAsia="Arial Unicode MS" w:cs="Arial"/>
        </w:rPr>
        <w:t>Paaços</w:t>
      </w:r>
      <w:proofErr w:type="spellEnd"/>
      <w:r w:rsidRPr="00ED33B6">
        <w:rPr>
          <w:rFonts w:eastAsia="Arial Unicode MS" w:cs="Arial"/>
        </w:rPr>
        <w:t xml:space="preserve"> do Almirante u pousava o Conde dom </w:t>
      </w:r>
      <w:proofErr w:type="spellStart"/>
      <w:r w:rsidRPr="00ED33B6">
        <w:rPr>
          <w:rFonts w:eastAsia="Arial Unicode MS" w:cs="Arial"/>
        </w:rPr>
        <w:t>Joam</w:t>
      </w:r>
      <w:proofErr w:type="spellEnd"/>
      <w:r w:rsidRPr="00ED33B6">
        <w:rPr>
          <w:rFonts w:eastAsia="Arial Unicode MS" w:cs="Arial"/>
        </w:rPr>
        <w:t xml:space="preserve"> Afonso, irmão da Rainha, com que havia de comer. As donas da cidade, pela rua per u </w:t>
      </w:r>
      <w:proofErr w:type="gramStart"/>
      <w:r w:rsidRPr="00ED33B6">
        <w:rPr>
          <w:rFonts w:eastAsia="Arial Unicode MS" w:cs="Arial"/>
        </w:rPr>
        <w:t>ele</w:t>
      </w:r>
      <w:proofErr w:type="gramEnd"/>
      <w:r w:rsidRPr="00ED33B6">
        <w:rPr>
          <w:rFonts w:eastAsia="Arial Unicode MS" w:cs="Arial"/>
        </w:rPr>
        <w:t xml:space="preserve"> ia saíam todas aas janelas com prazer dizendo altas vozes:</w:t>
      </w:r>
    </w:p>
    <w:p w:rsidR="00C13133" w:rsidRDefault="00C13133" w:rsidP="00C13133">
      <w:pPr>
        <w:spacing w:after="0" w:line="240" w:lineRule="auto"/>
        <w:ind w:left="31" w:right="34" w:firstLine="426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- </w:t>
      </w:r>
      <w:r w:rsidRPr="00ED33B6">
        <w:rPr>
          <w:rFonts w:eastAsia="Arial Unicode MS" w:cs="Arial"/>
        </w:rPr>
        <w:t xml:space="preserve">Mantenha-vos </w:t>
      </w:r>
      <w:proofErr w:type="spellStart"/>
      <w:r w:rsidRPr="00ED33B6">
        <w:rPr>
          <w:rFonts w:eastAsia="Arial Unicode MS" w:cs="Arial"/>
        </w:rPr>
        <w:t>Deos</w:t>
      </w:r>
      <w:proofErr w:type="spellEnd"/>
      <w:r w:rsidRPr="00ED33B6">
        <w:rPr>
          <w:rFonts w:eastAsia="Arial Unicode MS" w:cs="Arial"/>
        </w:rPr>
        <w:t xml:space="preserve">, Senhor! </w:t>
      </w:r>
      <w:proofErr w:type="spellStart"/>
      <w:r w:rsidRPr="00ED33B6">
        <w:rPr>
          <w:rFonts w:eastAsia="Arial Unicode MS" w:cs="Arial"/>
        </w:rPr>
        <w:t>Beento</w:t>
      </w:r>
      <w:proofErr w:type="spellEnd"/>
      <w:r w:rsidRPr="00ED33B6">
        <w:rPr>
          <w:rFonts w:eastAsia="Arial Unicode MS" w:cs="Arial"/>
        </w:rPr>
        <w:t xml:space="preserve"> seja </w:t>
      </w:r>
      <w:proofErr w:type="spellStart"/>
      <w:r w:rsidRPr="00ED33B6">
        <w:rPr>
          <w:rFonts w:eastAsia="Arial Unicode MS" w:cs="Arial"/>
        </w:rPr>
        <w:t>Deos</w:t>
      </w:r>
      <w:proofErr w:type="spellEnd"/>
      <w:r w:rsidRPr="00ED33B6">
        <w:rPr>
          <w:rFonts w:eastAsia="Arial Unicode MS" w:cs="Arial"/>
        </w:rPr>
        <w:t xml:space="preserve"> que vos guardou de tamanha </w:t>
      </w:r>
      <w:proofErr w:type="spellStart"/>
      <w:r w:rsidRPr="00ED33B6">
        <w:rPr>
          <w:rFonts w:eastAsia="Arial Unicode MS" w:cs="Arial"/>
        </w:rPr>
        <w:t>traiçom</w:t>
      </w:r>
      <w:proofErr w:type="spellEnd"/>
      <w:r w:rsidRPr="00ED33B6">
        <w:rPr>
          <w:rFonts w:eastAsia="Arial Unicode MS" w:cs="Arial"/>
        </w:rPr>
        <w:t>, qual vos tinham bastecida!</w:t>
      </w:r>
      <w:r>
        <w:rPr>
          <w:rFonts w:eastAsia="Arial Unicode MS" w:cs="Arial"/>
        </w:rPr>
        <w:t xml:space="preserve">”   </w:t>
      </w:r>
    </w:p>
    <w:p w:rsidR="00C13133" w:rsidRDefault="00C13133" w:rsidP="00C13133">
      <w:pPr>
        <w:spacing w:after="0" w:line="240" w:lineRule="auto"/>
        <w:ind w:right="34"/>
        <w:jc w:val="both"/>
        <w:rPr>
          <w:rFonts w:eastAsia="Arial Unicode MS" w:cs="Arial"/>
        </w:rPr>
      </w:pPr>
    </w:p>
    <w:p w:rsidR="00C13133" w:rsidRPr="00C13133" w:rsidRDefault="00C13133" w:rsidP="00C13133">
      <w:pPr>
        <w:spacing w:after="0" w:line="240" w:lineRule="auto"/>
        <w:ind w:right="34"/>
        <w:jc w:val="right"/>
        <w:rPr>
          <w:rFonts w:eastAsia="Arial Unicode MS" w:cs="Arial"/>
          <w:sz w:val="20"/>
          <w:szCs w:val="20"/>
        </w:rPr>
      </w:pPr>
      <w:r w:rsidRPr="00C13133">
        <w:rPr>
          <w:rFonts w:ascii="Calibri" w:eastAsia="Calibri" w:hAnsi="Calibri" w:cs="Arial"/>
          <w:sz w:val="20"/>
          <w:szCs w:val="20"/>
        </w:rPr>
        <w:lastRenderedPageBreak/>
        <w:t>Fernão Lopes</w:t>
      </w:r>
      <w:r>
        <w:rPr>
          <w:rFonts w:cs="Arial"/>
          <w:sz w:val="20"/>
          <w:szCs w:val="20"/>
        </w:rPr>
        <w:t>,</w:t>
      </w:r>
      <w:r w:rsidRPr="00C13133">
        <w:rPr>
          <w:rFonts w:cs="Arial"/>
          <w:i/>
          <w:sz w:val="20"/>
          <w:szCs w:val="20"/>
        </w:rPr>
        <w:t xml:space="preserve"> </w:t>
      </w:r>
      <w:r w:rsidRPr="00C13133">
        <w:rPr>
          <w:rFonts w:ascii="Calibri" w:eastAsia="Calibri" w:hAnsi="Calibri" w:cs="Arial"/>
          <w:i/>
          <w:sz w:val="20"/>
          <w:szCs w:val="20"/>
        </w:rPr>
        <w:t>Crónica de D. João I</w:t>
      </w:r>
      <w:r>
        <w:rPr>
          <w:rFonts w:cs="Arial"/>
          <w:sz w:val="20"/>
          <w:szCs w:val="20"/>
        </w:rPr>
        <w:t xml:space="preserve"> </w:t>
      </w:r>
    </w:p>
    <w:p w:rsidR="00C13133" w:rsidRPr="00967666" w:rsidRDefault="00C13133" w:rsidP="00C13133">
      <w:pPr>
        <w:spacing w:after="0" w:line="240" w:lineRule="auto"/>
        <w:rPr>
          <w:rFonts w:eastAsia="Arial Unicode MS" w:cs="Arial"/>
        </w:rPr>
      </w:pPr>
    </w:p>
    <w:p w:rsidR="00C13133" w:rsidRPr="00C13133" w:rsidRDefault="00967666" w:rsidP="00C13133">
      <w:pPr>
        <w:spacing w:after="0" w:line="240" w:lineRule="auto"/>
        <w:rPr>
          <w:rFonts w:eastAsia="Arial Unicode MS" w:cs="Arial"/>
          <w:sz w:val="20"/>
          <w:szCs w:val="20"/>
        </w:rPr>
      </w:pPr>
      <w:r w:rsidRPr="00967666">
        <w:rPr>
          <w:rFonts w:eastAsia="Arial Unicode MS" w:cs="Arial"/>
          <w:b/>
          <w:sz w:val="20"/>
          <w:szCs w:val="20"/>
        </w:rPr>
        <w:t>GLOSSÁRIO:</w:t>
      </w:r>
      <w:r>
        <w:rPr>
          <w:rFonts w:eastAsia="Arial Unicode MS" w:cs="Arial"/>
          <w:sz w:val="20"/>
          <w:szCs w:val="20"/>
          <w:vertAlign w:val="superscript"/>
        </w:rPr>
        <w:t xml:space="preserve"> </w:t>
      </w:r>
      <w:r w:rsidR="00C13133" w:rsidRPr="00C13133">
        <w:rPr>
          <w:rFonts w:eastAsia="Arial Unicode MS" w:cs="Arial"/>
          <w:sz w:val="20"/>
          <w:szCs w:val="20"/>
          <w:vertAlign w:val="superscript"/>
        </w:rPr>
        <w:t xml:space="preserve">1 </w:t>
      </w:r>
      <w:r w:rsidR="00C13133" w:rsidRPr="00C13133">
        <w:rPr>
          <w:rFonts w:eastAsia="Arial Unicode MS" w:cs="Arial"/>
          <w:sz w:val="20"/>
          <w:szCs w:val="20"/>
        </w:rPr>
        <w:t xml:space="preserve">então; </w:t>
      </w:r>
      <w:r w:rsidR="00C13133" w:rsidRPr="00C13133">
        <w:rPr>
          <w:rFonts w:eastAsia="Arial Unicode MS" w:cs="Arial"/>
          <w:sz w:val="20"/>
          <w:szCs w:val="20"/>
          <w:vertAlign w:val="superscript"/>
        </w:rPr>
        <w:t xml:space="preserve">2 </w:t>
      </w:r>
      <w:r w:rsidR="00C13133" w:rsidRPr="00C13133">
        <w:rPr>
          <w:rFonts w:eastAsia="Arial Unicode MS" w:cs="Arial"/>
          <w:sz w:val="20"/>
          <w:szCs w:val="20"/>
        </w:rPr>
        <w:t xml:space="preserve">contentes; </w:t>
      </w:r>
      <w:r w:rsidR="00C13133" w:rsidRPr="00C13133">
        <w:rPr>
          <w:rFonts w:eastAsia="Arial Unicode MS" w:cs="Arial"/>
          <w:sz w:val="20"/>
          <w:szCs w:val="20"/>
          <w:vertAlign w:val="superscript"/>
        </w:rPr>
        <w:t xml:space="preserve">3 </w:t>
      </w:r>
      <w:r w:rsidR="00C13133" w:rsidRPr="00C13133">
        <w:rPr>
          <w:rFonts w:eastAsia="Arial Unicode MS" w:cs="Arial"/>
          <w:sz w:val="20"/>
          <w:szCs w:val="20"/>
        </w:rPr>
        <w:t xml:space="preserve">com dificuldade; </w:t>
      </w:r>
      <w:proofErr w:type="gramStart"/>
      <w:r w:rsidR="00C13133" w:rsidRPr="00C13133">
        <w:rPr>
          <w:rFonts w:eastAsia="Arial Unicode MS" w:cs="Arial"/>
          <w:sz w:val="20"/>
          <w:szCs w:val="20"/>
          <w:vertAlign w:val="superscript"/>
        </w:rPr>
        <w:t xml:space="preserve">4  </w:t>
      </w:r>
      <w:r w:rsidR="00C13133" w:rsidRPr="00C13133">
        <w:rPr>
          <w:rFonts w:eastAsia="Arial Unicode MS" w:cs="Arial"/>
          <w:sz w:val="20"/>
          <w:szCs w:val="20"/>
        </w:rPr>
        <w:t>necessidade.</w:t>
      </w:r>
      <w:proofErr w:type="gramEnd"/>
    </w:p>
    <w:p w:rsidR="00C13133" w:rsidRPr="00C13133" w:rsidRDefault="00C13133" w:rsidP="00C13133">
      <w:pPr>
        <w:spacing w:after="0" w:line="240" w:lineRule="auto"/>
        <w:ind w:right="34"/>
        <w:jc w:val="both"/>
        <w:rPr>
          <w:rFonts w:eastAsia="Arial Unicode MS" w:cs="Arial"/>
        </w:rPr>
      </w:pPr>
    </w:p>
    <w:p w:rsidR="00C13133" w:rsidRPr="00C13133" w:rsidRDefault="00C13133" w:rsidP="00843917">
      <w:pPr>
        <w:spacing w:after="0" w:line="240" w:lineRule="auto"/>
        <w:jc w:val="both"/>
      </w:pPr>
    </w:p>
    <w:p w:rsidR="00C13133" w:rsidRPr="00C13133" w:rsidRDefault="00C13133" w:rsidP="00843917">
      <w:pPr>
        <w:spacing w:after="0" w:line="240" w:lineRule="auto"/>
        <w:jc w:val="both"/>
      </w:pPr>
    </w:p>
    <w:p w:rsidR="00C13133" w:rsidRPr="00C13133" w:rsidRDefault="00C13133" w:rsidP="00843917">
      <w:pPr>
        <w:suppressLineNumbers/>
        <w:spacing w:after="0" w:line="240" w:lineRule="auto"/>
        <w:ind w:firstLine="454"/>
        <w:jc w:val="both"/>
        <w:rPr>
          <w:rFonts w:ascii="Calibri" w:eastAsia="Calibri" w:hAnsi="Calibri" w:cs="Arial"/>
        </w:rPr>
      </w:pPr>
      <w:r w:rsidRPr="00C13133">
        <w:rPr>
          <w:rFonts w:ascii="Calibri" w:eastAsia="Calibri" w:hAnsi="Calibri" w:cs="Arial"/>
        </w:rPr>
        <w:t xml:space="preserve">Um dos aspetos da </w:t>
      </w:r>
      <w:r w:rsidRPr="00C13133">
        <w:rPr>
          <w:rFonts w:ascii="Calibri" w:eastAsia="Calibri" w:hAnsi="Calibri" w:cs="Arial"/>
          <w:i/>
        </w:rPr>
        <w:t>Crónica de D. João I</w:t>
      </w:r>
      <w:r w:rsidRPr="00C13133">
        <w:rPr>
          <w:rFonts w:ascii="Calibri" w:eastAsia="Calibri" w:hAnsi="Calibri" w:cs="Arial"/>
        </w:rPr>
        <w:t xml:space="preserve"> de Fernão Lopes que mais cativa o leitor de hoje – habituado às lutas sociais, tão frequentes – é </w:t>
      </w:r>
      <w:r w:rsidRPr="00843917">
        <w:rPr>
          <w:rFonts w:ascii="Calibri" w:eastAsia="Calibri" w:hAnsi="Calibri" w:cs="Arial"/>
          <w:b/>
        </w:rPr>
        <w:t xml:space="preserve">a consciência coletiva que emana do </w:t>
      </w:r>
      <w:r w:rsidR="00967666" w:rsidRPr="00843917">
        <w:rPr>
          <w:rFonts w:ascii="Calibri" w:eastAsia="Calibri" w:hAnsi="Calibri" w:cs="Arial"/>
          <w:b/>
        </w:rPr>
        <w:t>povo</w:t>
      </w:r>
      <w:r w:rsidR="00967666">
        <w:rPr>
          <w:rFonts w:ascii="Calibri" w:eastAsia="Calibri" w:hAnsi="Calibri" w:cs="Arial"/>
        </w:rPr>
        <w:t xml:space="preserve"> da cidade de Lisboa</w:t>
      </w:r>
      <w:r w:rsidRPr="00C13133">
        <w:rPr>
          <w:rFonts w:ascii="Calibri" w:eastAsia="Calibri" w:hAnsi="Calibri" w:cs="Arial"/>
        </w:rPr>
        <w:t>.</w:t>
      </w:r>
    </w:p>
    <w:p w:rsidR="00595F15" w:rsidRPr="00C13133" w:rsidRDefault="00595F15" w:rsidP="00843917">
      <w:pPr>
        <w:suppressLineNumbers/>
        <w:spacing w:after="0" w:line="240" w:lineRule="auto"/>
        <w:jc w:val="both"/>
        <w:rPr>
          <w:rFonts w:ascii="Calibri" w:eastAsia="Calibri" w:hAnsi="Calibri" w:cs="Arial"/>
        </w:rPr>
      </w:pPr>
    </w:p>
    <w:p w:rsidR="00C13133" w:rsidRPr="00C13133" w:rsidRDefault="00C13133" w:rsidP="00843917">
      <w:pPr>
        <w:suppressLineNumbers/>
        <w:spacing w:after="0" w:line="240" w:lineRule="auto"/>
        <w:ind w:firstLine="454"/>
        <w:jc w:val="both"/>
        <w:rPr>
          <w:rFonts w:ascii="Calibri" w:eastAsia="Calibri" w:hAnsi="Calibri" w:cs="Arial"/>
        </w:rPr>
      </w:pPr>
      <w:r>
        <w:rPr>
          <w:rFonts w:cs="Arial"/>
        </w:rPr>
        <w:t>Escreva</w:t>
      </w:r>
      <w:r w:rsidRPr="00C13133">
        <w:rPr>
          <w:rFonts w:ascii="Calibri" w:eastAsia="Calibri" w:hAnsi="Calibri" w:cs="Arial"/>
        </w:rPr>
        <w:t xml:space="preserve"> um texto de natureza expositiva </w:t>
      </w:r>
      <w:r>
        <w:rPr>
          <w:rFonts w:cs="Arial"/>
        </w:rPr>
        <w:t>no qual comprove esta firmação com base na s</w:t>
      </w:r>
      <w:r w:rsidRPr="00C13133">
        <w:rPr>
          <w:rFonts w:ascii="Calibri" w:eastAsia="Calibri" w:hAnsi="Calibri" w:cs="Arial"/>
        </w:rPr>
        <w:t>ua experiência de leitura.</w:t>
      </w:r>
    </w:p>
    <w:p w:rsidR="00C13133" w:rsidRPr="00C13133" w:rsidRDefault="00C13133" w:rsidP="00843917">
      <w:pPr>
        <w:spacing w:after="0" w:line="240" w:lineRule="auto"/>
        <w:ind w:firstLine="454"/>
        <w:jc w:val="both"/>
      </w:pPr>
      <w:r w:rsidRPr="004F5386">
        <w:rPr>
          <w:rFonts w:ascii="Calibri" w:hAnsi="Calibri"/>
          <w:bCs/>
          <w:noProof/>
          <w:color w:val="000000"/>
        </w:rPr>
        <w:t xml:space="preserve">Escreva um texto de </w:t>
      </w:r>
      <w:r>
        <w:rPr>
          <w:rFonts w:ascii="Calibri" w:hAnsi="Calibri"/>
          <w:b/>
          <w:bCs/>
          <w:noProof/>
          <w:color w:val="000000"/>
        </w:rPr>
        <w:t>2</w:t>
      </w:r>
      <w:r w:rsidRPr="004F5386">
        <w:rPr>
          <w:rFonts w:ascii="Calibri" w:hAnsi="Calibri"/>
          <w:b/>
          <w:bCs/>
          <w:noProof/>
          <w:color w:val="000000"/>
        </w:rPr>
        <w:t>00</w:t>
      </w:r>
      <w:r w:rsidRPr="004F5386">
        <w:rPr>
          <w:rFonts w:ascii="Calibri" w:hAnsi="Calibri"/>
          <w:bCs/>
          <w:noProof/>
          <w:color w:val="000000"/>
        </w:rPr>
        <w:t xml:space="preserve"> a </w:t>
      </w:r>
      <w:r>
        <w:rPr>
          <w:rFonts w:ascii="Calibri" w:hAnsi="Calibri"/>
          <w:b/>
          <w:bCs/>
          <w:noProof/>
          <w:color w:val="000000"/>
        </w:rPr>
        <w:t>30</w:t>
      </w:r>
      <w:r w:rsidRPr="004F5386">
        <w:rPr>
          <w:rFonts w:ascii="Calibri" w:hAnsi="Calibri"/>
          <w:b/>
          <w:bCs/>
          <w:noProof/>
          <w:color w:val="000000"/>
        </w:rPr>
        <w:t>0</w:t>
      </w:r>
      <w:r w:rsidRPr="004F5386">
        <w:rPr>
          <w:rFonts w:ascii="Calibri" w:hAnsi="Calibri"/>
          <w:bCs/>
          <w:noProof/>
          <w:color w:val="000000"/>
        </w:rPr>
        <w:t xml:space="preserve"> palavras.</w:t>
      </w:r>
    </w:p>
    <w:p w:rsidR="00C13133" w:rsidRPr="00595F15" w:rsidRDefault="00C13133" w:rsidP="008439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</w:rPr>
      </w:pPr>
    </w:p>
    <w:p w:rsidR="00C13133" w:rsidRDefault="00C13133" w:rsidP="00595F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</w:rPr>
      </w:pPr>
    </w:p>
    <w:p w:rsidR="003A271F" w:rsidRPr="003A271F" w:rsidRDefault="003A271F" w:rsidP="003A271F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  <w:r w:rsidRPr="003A271F">
        <w:rPr>
          <w:sz w:val="24"/>
          <w:szCs w:val="24"/>
          <w:highlight w:val="yellow"/>
        </w:rPr>
        <w:t>Na Crónica de D. João I, de Fernão Lopes,  está presente o sentimento coletivo do povo português que se traduz na consciência de pertencer a uma mesma nação. A consciência nacional advém do facto dos portugueses temerem a invasão castelhana e de sentirem a independência do reino e a sua liberdade ameaçadas durante a crise de 1383-1385.</w:t>
      </w:r>
    </w:p>
    <w:p w:rsidR="003A271F" w:rsidRPr="003A271F" w:rsidRDefault="003A271F" w:rsidP="003A271F">
      <w:pPr>
        <w:spacing w:after="0" w:line="240" w:lineRule="auto"/>
        <w:ind w:firstLine="708"/>
        <w:jc w:val="both"/>
        <w:rPr>
          <w:sz w:val="24"/>
          <w:szCs w:val="24"/>
          <w:highlight w:val="yellow"/>
        </w:rPr>
      </w:pPr>
      <w:r w:rsidRPr="003A271F">
        <w:rPr>
          <w:sz w:val="24"/>
          <w:szCs w:val="24"/>
          <w:highlight w:val="yellow"/>
        </w:rPr>
        <w:t>O povo, "a arraia-miúda", ganha a consciência coletiva de que tem um papel ativo e quer participar na vida política do reino e na condução dos destinos da nação: manifesta-se contra a regente D. Leonor Teles; intervém para defender o Mestre e decidir quem será o próximo rei de Portugal; atira o bispo de Lisboa da torre da Sé por ter corrido o boato de que era traidor; resiste ao cerco que João de Castela monta à capital e sofre, em conjunto, as privações desse cerco; en</w:t>
      </w:r>
      <w:r w:rsidR="00FC5953">
        <w:rPr>
          <w:sz w:val="24"/>
          <w:szCs w:val="24"/>
          <w:highlight w:val="yellow"/>
        </w:rPr>
        <w:t xml:space="preserve">frenta o exército inimigo. </w:t>
      </w:r>
      <w:r w:rsidRPr="003A271F">
        <w:rPr>
          <w:sz w:val="24"/>
          <w:szCs w:val="24"/>
          <w:highlight w:val="yellow"/>
        </w:rPr>
        <w:t>É um povo, uma multidão que age por uma só vontade, animado por sentimentos, interesses e objetivos comuns. </w:t>
      </w:r>
    </w:p>
    <w:p w:rsidR="003A271F" w:rsidRPr="00ED37B9" w:rsidRDefault="003A271F" w:rsidP="003A271F">
      <w:pPr>
        <w:spacing w:after="0" w:line="240" w:lineRule="auto"/>
        <w:ind w:firstLine="708"/>
        <w:jc w:val="both"/>
        <w:rPr>
          <w:sz w:val="24"/>
          <w:szCs w:val="24"/>
        </w:rPr>
      </w:pPr>
      <w:r w:rsidRPr="003A271F">
        <w:rPr>
          <w:sz w:val="24"/>
          <w:szCs w:val="24"/>
          <w:highlight w:val="yellow"/>
        </w:rPr>
        <w:t xml:space="preserve">A consciência de grupo e o sentimento nacional são representados através da noção de personagem coletiva. Corajoso ou irracional, resistente ou apavorado, forte ou a sucumbir à fome, o povo de Lisboa é uma personagem a quem Fernão Lopes confere um estatuto incontornável na afirmação de um patriotismo dinâmico e, sobretudo, na afirmação da consciência coletiva; o desfecho dos acontecimentos advém do empenho, da sua força defensiva e anímica e da sua motivação </w:t>
      </w:r>
      <w:r w:rsidR="0017525C">
        <w:rPr>
          <w:sz w:val="24"/>
          <w:szCs w:val="24"/>
          <w:highlight w:val="yellow"/>
        </w:rPr>
        <w:t>colectiva</w:t>
      </w:r>
      <w:r w:rsidR="0017525C">
        <w:rPr>
          <w:sz w:val="24"/>
          <w:szCs w:val="24"/>
        </w:rPr>
        <w:t xml:space="preserve">. </w:t>
      </w:r>
      <w:bookmarkStart w:id="0" w:name="_GoBack"/>
      <w:bookmarkEnd w:id="0"/>
    </w:p>
    <w:p w:rsidR="003A271F" w:rsidRDefault="003A271F" w:rsidP="00595F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</w:rPr>
      </w:pPr>
    </w:p>
    <w:p w:rsidR="003A271F" w:rsidRPr="00595F15" w:rsidRDefault="003A271F" w:rsidP="00595F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</w:rPr>
      </w:pPr>
    </w:p>
    <w:p w:rsidR="00C13133" w:rsidRPr="0089355F" w:rsidRDefault="00C13133" w:rsidP="00C131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0"/>
          <w:szCs w:val="20"/>
        </w:rPr>
      </w:pPr>
      <w:r w:rsidRPr="0089355F">
        <w:rPr>
          <w:rFonts w:ascii="Calibri" w:hAnsi="Calibri"/>
          <w:b/>
          <w:sz w:val="20"/>
          <w:szCs w:val="20"/>
        </w:rPr>
        <w:t>Observações:</w:t>
      </w:r>
    </w:p>
    <w:p w:rsidR="00C13133" w:rsidRPr="0089355F" w:rsidRDefault="00C13133" w:rsidP="00C131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>1. Para efeitos de contagem, considera-se uma palavra qualquer sequência delimitada por espaços em branco, mesmo quando esta integre elementos ligados por hífen (ex.: /dir-se-ia/). Qualquer número conta como uma única palavra, independentemente dos algarismos que o constituam (ex.: /2017/).</w:t>
      </w:r>
    </w:p>
    <w:p w:rsidR="00C13133" w:rsidRPr="0089355F" w:rsidRDefault="00C13133" w:rsidP="00C131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C13133" w:rsidRPr="0089355F" w:rsidRDefault="00C13133" w:rsidP="00C131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>2. Relativamente ao desvio dos limites de extensão indicados, há que atender ao seguinte:</w:t>
      </w:r>
    </w:p>
    <w:p w:rsidR="00C13133" w:rsidRPr="0089355F" w:rsidRDefault="00C13133" w:rsidP="00C131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 xml:space="preserve">- </w:t>
      </w:r>
      <w:proofErr w:type="gramStart"/>
      <w:r w:rsidRPr="0089355F">
        <w:rPr>
          <w:rFonts w:ascii="Calibri" w:hAnsi="Calibri"/>
          <w:sz w:val="20"/>
          <w:szCs w:val="20"/>
        </w:rPr>
        <w:t>um</w:t>
      </w:r>
      <w:proofErr w:type="gramEnd"/>
      <w:r w:rsidRPr="0089355F">
        <w:rPr>
          <w:rFonts w:ascii="Calibri" w:hAnsi="Calibri"/>
          <w:sz w:val="20"/>
          <w:szCs w:val="20"/>
        </w:rPr>
        <w:t xml:space="preserve"> desvio dos limites de extensão indicados implica uma desvalorização parcial (até 5 pontos) do texto produzido;</w:t>
      </w:r>
    </w:p>
    <w:p w:rsidR="00C13133" w:rsidRPr="0089355F" w:rsidRDefault="00C13133" w:rsidP="00C131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9355F">
        <w:rPr>
          <w:rFonts w:ascii="Calibri" w:hAnsi="Calibri"/>
          <w:sz w:val="20"/>
          <w:szCs w:val="20"/>
        </w:rPr>
        <w:t xml:space="preserve">- </w:t>
      </w:r>
      <w:proofErr w:type="gramStart"/>
      <w:r w:rsidRPr="0089355F">
        <w:rPr>
          <w:rFonts w:ascii="Calibri" w:hAnsi="Calibri"/>
          <w:sz w:val="20"/>
          <w:szCs w:val="20"/>
        </w:rPr>
        <w:t>um</w:t>
      </w:r>
      <w:proofErr w:type="gramEnd"/>
      <w:r w:rsidRPr="0089355F">
        <w:rPr>
          <w:rFonts w:ascii="Calibri" w:hAnsi="Calibri"/>
          <w:sz w:val="20"/>
          <w:szCs w:val="20"/>
        </w:rPr>
        <w:t xml:space="preserve"> texto com extensão inferior a sessenta palavras é classificado com zero pontos.</w:t>
      </w:r>
    </w:p>
    <w:p w:rsidR="00C13133" w:rsidRDefault="00C13133" w:rsidP="000073F0">
      <w:pPr>
        <w:spacing w:after="0" w:line="240" w:lineRule="auto"/>
      </w:pPr>
    </w:p>
    <w:p w:rsidR="008F3E62" w:rsidRDefault="008F3E62" w:rsidP="000073F0">
      <w:pPr>
        <w:spacing w:after="0" w:line="240" w:lineRule="auto"/>
      </w:pPr>
    </w:p>
    <w:p w:rsidR="008F3E62" w:rsidRDefault="008F3E62" w:rsidP="008F3E62">
      <w:pPr>
        <w:spacing w:after="0" w:line="240" w:lineRule="auto"/>
        <w:jc w:val="both"/>
      </w:pPr>
    </w:p>
    <w:p w:rsidR="008F3E62" w:rsidRDefault="008F3E62" w:rsidP="008F3E62">
      <w:pPr>
        <w:spacing w:after="0" w:line="240" w:lineRule="auto"/>
        <w:jc w:val="both"/>
      </w:pPr>
    </w:p>
    <w:p w:rsidR="008F3E62" w:rsidRDefault="008F3E62" w:rsidP="008F3E62">
      <w:pPr>
        <w:spacing w:after="0" w:line="240" w:lineRule="auto"/>
        <w:jc w:val="both"/>
      </w:pPr>
    </w:p>
    <w:p w:rsidR="008F3E62" w:rsidRDefault="008F3E62" w:rsidP="008F3E62">
      <w:pPr>
        <w:spacing w:after="0" w:line="240" w:lineRule="auto"/>
        <w:jc w:val="both"/>
      </w:pPr>
    </w:p>
    <w:p w:rsidR="008F3E62" w:rsidRPr="000073F0" w:rsidRDefault="008F3E62" w:rsidP="008F3E62">
      <w:pPr>
        <w:spacing w:after="0" w:line="240" w:lineRule="auto"/>
        <w:jc w:val="both"/>
      </w:pPr>
    </w:p>
    <w:sectPr w:rsidR="008F3E62" w:rsidRPr="000073F0" w:rsidSect="00CA1604">
      <w:footerReference w:type="default" r:id="rId10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133" w:rsidRDefault="00C13133" w:rsidP="00C13133">
      <w:pPr>
        <w:spacing w:after="0" w:line="240" w:lineRule="auto"/>
      </w:pPr>
      <w:r>
        <w:separator/>
      </w:r>
    </w:p>
  </w:endnote>
  <w:endnote w:type="continuationSeparator" w:id="0">
    <w:p w:rsidR="00C13133" w:rsidRDefault="00C13133" w:rsidP="00C1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7681"/>
      <w:docPartObj>
        <w:docPartGallery w:val="Page Numbers (Bottom of Page)"/>
        <w:docPartUnique/>
      </w:docPartObj>
    </w:sdtPr>
    <w:sdtContent>
      <w:p w:rsidR="00C13133" w:rsidRDefault="00C86C2B">
        <w:pPr>
          <w:pStyle w:val="Rodap"/>
          <w:jc w:val="right"/>
        </w:pPr>
        <w:r>
          <w:fldChar w:fldCharType="begin"/>
        </w:r>
        <w:r w:rsidR="00864304">
          <w:instrText xml:space="preserve"> PAGE   \* MERGEFORMAT </w:instrText>
        </w:r>
        <w:r>
          <w:fldChar w:fldCharType="separate"/>
        </w:r>
        <w:r w:rsidR="00FC59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3133" w:rsidRDefault="00C131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133" w:rsidRDefault="00C13133" w:rsidP="00C13133">
      <w:pPr>
        <w:spacing w:after="0" w:line="240" w:lineRule="auto"/>
      </w:pPr>
      <w:r>
        <w:separator/>
      </w:r>
    </w:p>
  </w:footnote>
  <w:footnote w:type="continuationSeparator" w:id="0">
    <w:p w:rsidR="00C13133" w:rsidRDefault="00C13133" w:rsidP="00C1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F5A93"/>
    <w:multiLevelType w:val="hybridMultilevel"/>
    <w:tmpl w:val="FE604D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B6C58"/>
    <w:multiLevelType w:val="hybridMultilevel"/>
    <w:tmpl w:val="34A87DA2"/>
    <w:lvl w:ilvl="0" w:tplc="29002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58A"/>
    <w:rsid w:val="000073F0"/>
    <w:rsid w:val="00090E4B"/>
    <w:rsid w:val="000A0709"/>
    <w:rsid w:val="000D41F5"/>
    <w:rsid w:val="000D6468"/>
    <w:rsid w:val="001010F3"/>
    <w:rsid w:val="00146ABE"/>
    <w:rsid w:val="0017525C"/>
    <w:rsid w:val="001773D7"/>
    <w:rsid w:val="00217C73"/>
    <w:rsid w:val="00331A5F"/>
    <w:rsid w:val="00393040"/>
    <w:rsid w:val="003A271F"/>
    <w:rsid w:val="00453DFC"/>
    <w:rsid w:val="004E3E25"/>
    <w:rsid w:val="00520443"/>
    <w:rsid w:val="00545A8F"/>
    <w:rsid w:val="00595F15"/>
    <w:rsid w:val="00611C99"/>
    <w:rsid w:val="00612613"/>
    <w:rsid w:val="00626103"/>
    <w:rsid w:val="006F5C85"/>
    <w:rsid w:val="00843917"/>
    <w:rsid w:val="00864304"/>
    <w:rsid w:val="0088058A"/>
    <w:rsid w:val="00893C36"/>
    <w:rsid w:val="008C2D36"/>
    <w:rsid w:val="008F3E62"/>
    <w:rsid w:val="00967666"/>
    <w:rsid w:val="009A756A"/>
    <w:rsid w:val="00A03C8A"/>
    <w:rsid w:val="00B6315D"/>
    <w:rsid w:val="00BC1D7E"/>
    <w:rsid w:val="00C13133"/>
    <w:rsid w:val="00C234F4"/>
    <w:rsid w:val="00C36C90"/>
    <w:rsid w:val="00C45461"/>
    <w:rsid w:val="00C86C2B"/>
    <w:rsid w:val="00CA1604"/>
    <w:rsid w:val="00CC69D1"/>
    <w:rsid w:val="00CD1F56"/>
    <w:rsid w:val="00CF07DB"/>
    <w:rsid w:val="00D33FBE"/>
    <w:rsid w:val="00EC4D35"/>
    <w:rsid w:val="00ED0085"/>
    <w:rsid w:val="00ED1D87"/>
    <w:rsid w:val="00F10142"/>
    <w:rsid w:val="00F31D94"/>
    <w:rsid w:val="00F871A5"/>
    <w:rsid w:val="00FC244E"/>
    <w:rsid w:val="00FC5953"/>
    <w:rsid w:val="00FD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4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4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C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C13133"/>
    <w:pPr>
      <w:ind w:left="720"/>
      <w:contextualSpacing/>
    </w:pPr>
  </w:style>
  <w:style w:type="character" w:styleId="Refdenotaderodap">
    <w:name w:val="footnote reference"/>
    <w:basedOn w:val="Tipodeletrapredefinidodopargrafo"/>
    <w:uiPriority w:val="99"/>
    <w:semiHidden/>
    <w:unhideWhenUsed/>
    <w:rsid w:val="00C13133"/>
    <w:rPr>
      <w:vertAlign w:val="superscript"/>
    </w:rPr>
  </w:style>
  <w:style w:type="paragraph" w:styleId="Cabealho">
    <w:name w:val="header"/>
    <w:basedOn w:val="Normal"/>
    <w:link w:val="CabealhoCarcter"/>
    <w:uiPriority w:val="99"/>
    <w:semiHidden/>
    <w:unhideWhenUsed/>
    <w:rsid w:val="00C13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13133"/>
  </w:style>
  <w:style w:type="paragraph" w:styleId="Rodap">
    <w:name w:val="footer"/>
    <w:basedOn w:val="Normal"/>
    <w:link w:val="RodapCarcter"/>
    <w:uiPriority w:val="99"/>
    <w:unhideWhenUsed/>
    <w:rsid w:val="00C13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13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0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50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6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19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12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37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1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62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09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22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2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0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71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6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746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4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5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84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99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76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7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94C4A-E1F9-45A0-9D1D-3945CE9B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1613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2018-03-19T11:11:00Z</cp:lastPrinted>
  <dcterms:created xsi:type="dcterms:W3CDTF">2018-03-17T16:45:00Z</dcterms:created>
  <dcterms:modified xsi:type="dcterms:W3CDTF">2018-03-24T20:38:00Z</dcterms:modified>
</cp:coreProperties>
</file>