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E8B" w:rsidRPr="00AB12C3" w:rsidRDefault="00DC3F6A" w:rsidP="00D73E8B">
      <w:pPr>
        <w:spacing w:after="0" w:line="240" w:lineRule="auto"/>
        <w:jc w:val="center"/>
        <w:rPr>
          <w:b/>
          <w:caps/>
          <w:sz w:val="24"/>
          <w:szCs w:val="24"/>
        </w:rPr>
      </w:pPr>
      <w:r>
        <w:rPr>
          <w:b/>
          <w:caps/>
          <w:noProof/>
          <w:sz w:val="24"/>
          <w:szCs w:val="24"/>
          <w:lang w:eastAsia="pt-PT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5200650</wp:posOffset>
            </wp:positionH>
            <wp:positionV relativeFrom="paragraph">
              <wp:posOffset>-428625</wp:posOffset>
            </wp:positionV>
            <wp:extent cx="1057275" cy="523875"/>
            <wp:effectExtent l="19050" t="0" r="9525" b="0"/>
            <wp:wrapNone/>
            <wp:docPr id="2" name="Imagem 2" descr="logotipo 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tipo M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caps/>
          <w:noProof/>
          <w:sz w:val="24"/>
          <w:szCs w:val="24"/>
          <w:lang w:eastAsia="pt-P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-428625</wp:posOffset>
            </wp:positionV>
            <wp:extent cx="1543050" cy="466725"/>
            <wp:effectExtent l="19050" t="0" r="0" b="0"/>
            <wp:wrapNone/>
            <wp:docPr id="1" name="Imagem 1" descr="http://www.esmf.pt/logo_aen2_2016/logo_aen2/png/logo_agrupa_n2_abrantes_2015_PF-si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http://www.esmf.pt/logo_aen2_2016/logo_aen2/png/logo_agrupa_n2_abrantes_2015_PF-sit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73E8B" w:rsidRPr="00AB12C3">
        <w:rPr>
          <w:b/>
          <w:caps/>
          <w:sz w:val="24"/>
          <w:szCs w:val="24"/>
        </w:rPr>
        <w:t>Escola Secundária Dr. Manuel Fernandes</w:t>
      </w:r>
    </w:p>
    <w:p w:rsidR="00D73E8B" w:rsidRPr="00A829D6" w:rsidRDefault="00D73E8B" w:rsidP="00D73E8B">
      <w:pPr>
        <w:spacing w:after="0" w:line="240" w:lineRule="auto"/>
        <w:jc w:val="center"/>
        <w:rPr>
          <w:sz w:val="16"/>
          <w:szCs w:val="16"/>
        </w:rPr>
      </w:pPr>
    </w:p>
    <w:p w:rsidR="00D73E8B" w:rsidRPr="00AB12C3" w:rsidRDefault="00D73E8B" w:rsidP="00D73E8B">
      <w:pPr>
        <w:spacing w:after="0" w:line="240" w:lineRule="auto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T</w:t>
      </w:r>
      <w:r w:rsidR="009C5F90">
        <w:rPr>
          <w:b/>
          <w:caps/>
          <w:sz w:val="24"/>
          <w:szCs w:val="24"/>
        </w:rPr>
        <w:t xml:space="preserve">este de Avaliação nº4 </w:t>
      </w:r>
    </w:p>
    <w:p w:rsidR="00D73E8B" w:rsidRPr="00A829D6" w:rsidRDefault="00D73E8B" w:rsidP="00D73E8B">
      <w:pPr>
        <w:spacing w:after="0" w:line="240" w:lineRule="auto"/>
        <w:jc w:val="center"/>
        <w:rPr>
          <w:caps/>
          <w:sz w:val="16"/>
          <w:szCs w:val="16"/>
        </w:rPr>
      </w:pPr>
    </w:p>
    <w:p w:rsidR="00D73E8B" w:rsidRPr="00AB12C3" w:rsidRDefault="00D73E8B" w:rsidP="00D73E8B">
      <w:pPr>
        <w:spacing w:after="0" w:line="240" w:lineRule="auto"/>
        <w:jc w:val="center"/>
        <w:rPr>
          <w:b/>
          <w:smallCaps/>
          <w:sz w:val="24"/>
          <w:szCs w:val="24"/>
        </w:rPr>
      </w:pPr>
      <w:r w:rsidRPr="00AB12C3">
        <w:rPr>
          <w:b/>
          <w:caps/>
          <w:sz w:val="24"/>
          <w:szCs w:val="24"/>
        </w:rPr>
        <w:t>PortuguÊs –</w:t>
      </w:r>
      <w:r w:rsidRPr="00AB12C3">
        <w:rPr>
          <w:b/>
          <w:smallCaps/>
          <w:sz w:val="24"/>
          <w:szCs w:val="24"/>
        </w:rPr>
        <w:t xml:space="preserve"> 12º Ano</w:t>
      </w:r>
    </w:p>
    <w:p w:rsidR="00D73E8B" w:rsidRDefault="00D73E8B" w:rsidP="00D73E8B">
      <w:pPr>
        <w:spacing w:after="0" w:line="240" w:lineRule="auto"/>
        <w:jc w:val="center"/>
        <w:rPr>
          <w:b/>
          <w:smallCaps/>
        </w:rPr>
      </w:pPr>
      <w:r w:rsidRPr="006E0E33">
        <w:rPr>
          <w:b/>
          <w:smallCaps/>
        </w:rPr>
        <w:t>2017/2018</w:t>
      </w:r>
    </w:p>
    <w:p w:rsidR="00D73E8B" w:rsidRPr="008B4F0C" w:rsidRDefault="00D73E8B" w:rsidP="00D73E8B">
      <w:pPr>
        <w:spacing w:after="0" w:line="240" w:lineRule="auto"/>
        <w:jc w:val="center"/>
        <w:rPr>
          <w:smallCaps/>
        </w:rPr>
      </w:pPr>
    </w:p>
    <w:p w:rsidR="00D73E8B" w:rsidRPr="00AB12C3" w:rsidRDefault="00D73E8B" w:rsidP="00D73E8B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GRUPO I</w:t>
      </w:r>
      <w:r w:rsidR="0089355F">
        <w:rPr>
          <w:b/>
          <w:sz w:val="24"/>
          <w:szCs w:val="24"/>
        </w:rPr>
        <w:t xml:space="preserve"> (140 pontos)</w:t>
      </w:r>
    </w:p>
    <w:p w:rsidR="00D73E8B" w:rsidRPr="00AB12C3" w:rsidRDefault="00D73E8B" w:rsidP="00DC3F6A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color w:val="000000"/>
          <w:sz w:val="22"/>
          <w:szCs w:val="22"/>
        </w:rPr>
      </w:pPr>
    </w:p>
    <w:p w:rsidR="00D73E8B" w:rsidRPr="00401121" w:rsidRDefault="0001180C" w:rsidP="002D5C2F">
      <w:pPr>
        <w:spacing w:after="0" w:line="240" w:lineRule="auto"/>
        <w:ind w:firstLine="708"/>
        <w:jc w:val="both"/>
      </w:pPr>
      <w:r>
        <w:t>Leia</w:t>
      </w:r>
      <w:r w:rsidR="00D73E8B" w:rsidRPr="00401121">
        <w:t>, com atenção o seguinte poema. Apresent</w:t>
      </w:r>
      <w:r>
        <w:t>e as s</w:t>
      </w:r>
      <w:r w:rsidR="00D73E8B" w:rsidRPr="00401121">
        <w:t>uas respostas de forma bem estruturada.</w:t>
      </w:r>
    </w:p>
    <w:p w:rsidR="00D73E8B" w:rsidRPr="00AB12C3" w:rsidRDefault="00D73E8B" w:rsidP="00D73E8B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D73E8B" w:rsidRPr="00A110E8" w:rsidRDefault="00D73E8B" w:rsidP="00D73E8B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b/>
          <w:color w:val="000000"/>
        </w:rPr>
      </w:pPr>
      <w:r w:rsidRPr="00F55BEC">
        <w:rPr>
          <w:rFonts w:asciiTheme="minorHAnsi" w:hAnsiTheme="minorHAnsi" w:cs="Arial"/>
          <w:b/>
          <w:color w:val="000000"/>
        </w:rPr>
        <w:t>A</w:t>
      </w:r>
    </w:p>
    <w:p w:rsidR="00E55D58" w:rsidRDefault="00E55D58" w:rsidP="00D73E8B">
      <w:pPr>
        <w:spacing w:after="0" w:line="240" w:lineRule="auto"/>
      </w:pPr>
    </w:p>
    <w:p w:rsidR="0014789D" w:rsidRDefault="0014789D" w:rsidP="0014789D">
      <w:pPr>
        <w:autoSpaceDE w:val="0"/>
        <w:autoSpaceDN w:val="0"/>
        <w:adjustRightInd w:val="0"/>
        <w:spacing w:after="0"/>
        <w:rPr>
          <w:rFonts w:ascii="Arial" w:hAnsi="Arial" w:cs="Arial"/>
          <w:color w:val="232322"/>
          <w:sz w:val="14"/>
          <w:szCs w:val="14"/>
        </w:rPr>
      </w:pPr>
    </w:p>
    <w:tbl>
      <w:tblPr>
        <w:tblW w:w="0" w:type="auto"/>
        <w:jc w:val="center"/>
        <w:tblInd w:w="2410" w:type="dxa"/>
        <w:tblLook w:val="04A0"/>
      </w:tblPr>
      <w:tblGrid>
        <w:gridCol w:w="358"/>
        <w:gridCol w:w="5456"/>
      </w:tblGrid>
      <w:tr w:rsidR="0014789D" w:rsidRPr="0014789D" w:rsidTr="00B31F84">
        <w:trPr>
          <w:jc w:val="center"/>
        </w:trPr>
        <w:tc>
          <w:tcPr>
            <w:tcW w:w="356" w:type="dxa"/>
          </w:tcPr>
          <w:p w:rsidR="0014789D" w:rsidRPr="0014789D" w:rsidRDefault="0014789D" w:rsidP="00B31F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595958"/>
                <w:sz w:val="14"/>
                <w:szCs w:val="14"/>
              </w:rPr>
            </w:pPr>
          </w:p>
          <w:p w:rsidR="0014789D" w:rsidRPr="0014789D" w:rsidRDefault="0014789D" w:rsidP="00B31F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595958"/>
                <w:sz w:val="14"/>
                <w:szCs w:val="14"/>
              </w:rPr>
            </w:pPr>
          </w:p>
          <w:p w:rsidR="0014789D" w:rsidRPr="0014789D" w:rsidRDefault="0014789D" w:rsidP="00B31F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595958"/>
                <w:sz w:val="14"/>
                <w:szCs w:val="14"/>
              </w:rPr>
            </w:pPr>
          </w:p>
          <w:p w:rsidR="0014789D" w:rsidRPr="0014789D" w:rsidRDefault="0014789D" w:rsidP="00B31F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595958"/>
                <w:sz w:val="14"/>
                <w:szCs w:val="14"/>
              </w:rPr>
            </w:pPr>
          </w:p>
          <w:p w:rsidR="0014789D" w:rsidRPr="0014789D" w:rsidRDefault="0014789D" w:rsidP="00B31F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595958"/>
                <w:sz w:val="14"/>
                <w:szCs w:val="14"/>
              </w:rPr>
            </w:pPr>
          </w:p>
          <w:p w:rsidR="0014789D" w:rsidRPr="0014789D" w:rsidRDefault="0014789D" w:rsidP="00B31F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595958"/>
                <w:sz w:val="14"/>
                <w:szCs w:val="14"/>
              </w:rPr>
            </w:pPr>
          </w:p>
          <w:p w:rsidR="0014789D" w:rsidRPr="0014789D" w:rsidRDefault="0014789D" w:rsidP="00B31F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595958"/>
                <w:sz w:val="14"/>
                <w:szCs w:val="14"/>
              </w:rPr>
            </w:pPr>
          </w:p>
          <w:p w:rsidR="0014789D" w:rsidRPr="0014789D" w:rsidRDefault="0014789D" w:rsidP="00B31F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595958"/>
                <w:sz w:val="14"/>
                <w:szCs w:val="14"/>
              </w:rPr>
            </w:pPr>
          </w:p>
          <w:p w:rsidR="0014789D" w:rsidRPr="0014789D" w:rsidRDefault="0014789D" w:rsidP="00B31F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595958"/>
                <w:sz w:val="14"/>
                <w:szCs w:val="14"/>
              </w:rPr>
            </w:pPr>
          </w:p>
          <w:p w:rsidR="0014789D" w:rsidRPr="0014789D" w:rsidRDefault="0014789D" w:rsidP="00B31F8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595958"/>
                <w:sz w:val="14"/>
                <w:szCs w:val="14"/>
              </w:rPr>
            </w:pPr>
          </w:p>
          <w:p w:rsidR="00B31F84" w:rsidRDefault="00B31F84" w:rsidP="00B31F8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595958"/>
                <w:sz w:val="14"/>
                <w:szCs w:val="14"/>
              </w:rPr>
            </w:pPr>
          </w:p>
          <w:p w:rsidR="00B31F84" w:rsidRDefault="00B31F84" w:rsidP="00B31F8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595958"/>
                <w:sz w:val="14"/>
                <w:szCs w:val="14"/>
              </w:rPr>
            </w:pPr>
          </w:p>
          <w:p w:rsidR="0014789D" w:rsidRPr="0014789D" w:rsidRDefault="0014789D" w:rsidP="00B31F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595958"/>
                <w:sz w:val="14"/>
                <w:szCs w:val="14"/>
              </w:rPr>
            </w:pPr>
            <w:r w:rsidRPr="0014789D">
              <w:rPr>
                <w:rFonts w:cstheme="minorHAnsi"/>
                <w:color w:val="595958"/>
                <w:sz w:val="14"/>
                <w:szCs w:val="14"/>
              </w:rPr>
              <w:t>5</w:t>
            </w:r>
          </w:p>
          <w:p w:rsidR="0014789D" w:rsidRPr="0014789D" w:rsidRDefault="0014789D" w:rsidP="00B31F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595958"/>
                <w:sz w:val="14"/>
                <w:szCs w:val="14"/>
              </w:rPr>
            </w:pPr>
          </w:p>
          <w:p w:rsidR="0014789D" w:rsidRPr="0014789D" w:rsidRDefault="0014789D" w:rsidP="00B31F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595958"/>
                <w:sz w:val="14"/>
                <w:szCs w:val="14"/>
              </w:rPr>
            </w:pPr>
          </w:p>
          <w:p w:rsidR="0014789D" w:rsidRPr="0014789D" w:rsidRDefault="0014789D" w:rsidP="00B31F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595958"/>
                <w:sz w:val="14"/>
                <w:szCs w:val="14"/>
              </w:rPr>
            </w:pPr>
          </w:p>
          <w:p w:rsidR="0014789D" w:rsidRPr="0014789D" w:rsidRDefault="0014789D" w:rsidP="00B31F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595958"/>
                <w:sz w:val="14"/>
                <w:szCs w:val="14"/>
              </w:rPr>
            </w:pPr>
          </w:p>
          <w:p w:rsidR="0014789D" w:rsidRPr="0014789D" w:rsidRDefault="0014789D" w:rsidP="00B31F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595958"/>
                <w:sz w:val="14"/>
                <w:szCs w:val="14"/>
              </w:rPr>
            </w:pPr>
          </w:p>
          <w:p w:rsidR="0014789D" w:rsidRPr="0014789D" w:rsidRDefault="0014789D" w:rsidP="00B31F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595958"/>
                <w:sz w:val="14"/>
                <w:szCs w:val="14"/>
              </w:rPr>
            </w:pPr>
          </w:p>
          <w:p w:rsidR="0014789D" w:rsidRPr="0014789D" w:rsidRDefault="0014789D" w:rsidP="00B31F8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595958"/>
                <w:sz w:val="14"/>
                <w:szCs w:val="14"/>
              </w:rPr>
            </w:pPr>
          </w:p>
          <w:p w:rsidR="0014789D" w:rsidRPr="0014789D" w:rsidRDefault="0014789D" w:rsidP="00B31F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595958"/>
                <w:sz w:val="14"/>
                <w:szCs w:val="14"/>
              </w:rPr>
            </w:pPr>
          </w:p>
          <w:p w:rsidR="0014789D" w:rsidRPr="0014789D" w:rsidRDefault="0014789D" w:rsidP="00B31F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595958"/>
                <w:sz w:val="14"/>
                <w:szCs w:val="14"/>
              </w:rPr>
            </w:pPr>
            <w:r w:rsidRPr="0014789D">
              <w:rPr>
                <w:rFonts w:cstheme="minorHAnsi"/>
                <w:color w:val="595958"/>
                <w:sz w:val="14"/>
                <w:szCs w:val="14"/>
              </w:rPr>
              <w:t>10</w:t>
            </w:r>
          </w:p>
          <w:p w:rsidR="0014789D" w:rsidRPr="0014789D" w:rsidRDefault="0014789D" w:rsidP="00B31F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595958"/>
                <w:sz w:val="14"/>
                <w:szCs w:val="14"/>
              </w:rPr>
            </w:pPr>
          </w:p>
          <w:p w:rsidR="0014789D" w:rsidRPr="0014789D" w:rsidRDefault="0014789D" w:rsidP="00B31F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b/>
                <w:bCs/>
                <w:color w:val="95C125"/>
                <w:sz w:val="32"/>
                <w:szCs w:val="32"/>
              </w:rPr>
            </w:pPr>
          </w:p>
        </w:tc>
        <w:tc>
          <w:tcPr>
            <w:tcW w:w="5456" w:type="dxa"/>
          </w:tcPr>
          <w:p w:rsidR="0014789D" w:rsidRDefault="0014789D" w:rsidP="00B31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232322"/>
                <w:sz w:val="24"/>
                <w:szCs w:val="24"/>
              </w:rPr>
            </w:pPr>
            <w:r w:rsidRPr="0014789D">
              <w:rPr>
                <w:rFonts w:cstheme="minorHAnsi"/>
                <w:color w:val="232322"/>
                <w:sz w:val="24"/>
                <w:szCs w:val="24"/>
              </w:rPr>
              <w:t>D. João o Primeiro</w:t>
            </w:r>
            <w:r w:rsidR="00B31F84">
              <w:rPr>
                <w:rFonts w:cstheme="minorHAnsi"/>
                <w:color w:val="232322"/>
                <w:sz w:val="24"/>
                <w:szCs w:val="24"/>
              </w:rPr>
              <w:t xml:space="preserve"> </w:t>
            </w:r>
          </w:p>
          <w:p w:rsidR="00B31F84" w:rsidRPr="0014789D" w:rsidRDefault="00B31F84" w:rsidP="00B31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232322"/>
                <w:sz w:val="24"/>
                <w:szCs w:val="24"/>
              </w:rPr>
            </w:pPr>
          </w:p>
          <w:p w:rsidR="0014789D" w:rsidRPr="0014789D" w:rsidRDefault="0014789D" w:rsidP="00B31F8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232322"/>
              </w:rPr>
            </w:pPr>
            <w:r w:rsidRPr="0014789D">
              <w:rPr>
                <w:rFonts w:cstheme="minorHAnsi"/>
                <w:color w:val="232322"/>
              </w:rPr>
              <w:t>O homem e a hora são um só</w:t>
            </w:r>
          </w:p>
          <w:p w:rsidR="0014789D" w:rsidRPr="0014789D" w:rsidRDefault="0014789D" w:rsidP="00B31F8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232322"/>
              </w:rPr>
            </w:pPr>
            <w:r w:rsidRPr="0014789D">
              <w:rPr>
                <w:rFonts w:cstheme="minorHAnsi"/>
                <w:color w:val="232322"/>
              </w:rPr>
              <w:t>Quando Deus faz e a história é feita.</w:t>
            </w:r>
          </w:p>
          <w:p w:rsidR="0014789D" w:rsidRPr="0014789D" w:rsidRDefault="0014789D" w:rsidP="00B31F8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232322"/>
              </w:rPr>
            </w:pPr>
            <w:r w:rsidRPr="0014789D">
              <w:rPr>
                <w:rFonts w:cstheme="minorHAnsi"/>
                <w:color w:val="232322"/>
              </w:rPr>
              <w:t>O mais é carne, cujo pó</w:t>
            </w:r>
          </w:p>
          <w:p w:rsidR="0014789D" w:rsidRPr="0014789D" w:rsidRDefault="0014789D" w:rsidP="00B31F8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232322"/>
              </w:rPr>
            </w:pPr>
            <w:r w:rsidRPr="0014789D">
              <w:rPr>
                <w:rFonts w:cstheme="minorHAnsi"/>
                <w:color w:val="232322"/>
              </w:rPr>
              <w:t>A terra espreita.</w:t>
            </w:r>
          </w:p>
          <w:p w:rsidR="0014789D" w:rsidRPr="0014789D" w:rsidRDefault="0014789D" w:rsidP="00B31F8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232322"/>
              </w:rPr>
            </w:pPr>
          </w:p>
          <w:p w:rsidR="0014789D" w:rsidRPr="0014789D" w:rsidRDefault="0014789D" w:rsidP="00B31F8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232322"/>
              </w:rPr>
            </w:pPr>
            <w:r w:rsidRPr="0014789D">
              <w:rPr>
                <w:rFonts w:cstheme="minorHAnsi"/>
                <w:color w:val="232322"/>
              </w:rPr>
              <w:t>Mestre, sem o saber, do Templo</w:t>
            </w:r>
          </w:p>
          <w:p w:rsidR="0014789D" w:rsidRPr="0014789D" w:rsidRDefault="0014789D" w:rsidP="00B31F8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232322"/>
              </w:rPr>
            </w:pPr>
            <w:r w:rsidRPr="0014789D">
              <w:rPr>
                <w:rFonts w:cstheme="minorHAnsi"/>
                <w:color w:val="232322"/>
              </w:rPr>
              <w:t>Que Portugal foi feito ser,</w:t>
            </w:r>
          </w:p>
          <w:p w:rsidR="0014789D" w:rsidRPr="0014789D" w:rsidRDefault="0014789D" w:rsidP="00B31F8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232322"/>
              </w:rPr>
            </w:pPr>
            <w:r w:rsidRPr="0014789D">
              <w:rPr>
                <w:rFonts w:cstheme="minorHAnsi"/>
                <w:color w:val="232322"/>
              </w:rPr>
              <w:t>Que houveste a glória e deste o exemplo</w:t>
            </w:r>
          </w:p>
          <w:p w:rsidR="0014789D" w:rsidRPr="0014789D" w:rsidRDefault="0014789D" w:rsidP="00B31F8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232322"/>
              </w:rPr>
            </w:pPr>
            <w:r w:rsidRPr="0014789D">
              <w:rPr>
                <w:rFonts w:cstheme="minorHAnsi"/>
                <w:color w:val="232322"/>
              </w:rPr>
              <w:t>De o defender,</w:t>
            </w:r>
          </w:p>
          <w:p w:rsidR="0014789D" w:rsidRPr="0014789D" w:rsidRDefault="0014789D" w:rsidP="00B31F8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232322"/>
              </w:rPr>
            </w:pPr>
          </w:p>
          <w:p w:rsidR="0014789D" w:rsidRPr="0014789D" w:rsidRDefault="0014789D" w:rsidP="00B31F8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232322"/>
              </w:rPr>
            </w:pPr>
            <w:r w:rsidRPr="0014789D">
              <w:rPr>
                <w:rFonts w:cstheme="minorHAnsi"/>
                <w:color w:val="232322"/>
              </w:rPr>
              <w:t>Teu nome, eleito em sua fama,</w:t>
            </w:r>
          </w:p>
          <w:p w:rsidR="0014789D" w:rsidRPr="0014789D" w:rsidRDefault="0014789D" w:rsidP="00B31F8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232322"/>
              </w:rPr>
            </w:pPr>
            <w:r w:rsidRPr="0014789D">
              <w:rPr>
                <w:rFonts w:cstheme="minorHAnsi"/>
                <w:color w:val="232322"/>
              </w:rPr>
              <w:t>É, na ara da nossa alma interna,</w:t>
            </w:r>
          </w:p>
          <w:p w:rsidR="0014789D" w:rsidRPr="0014789D" w:rsidRDefault="0014789D" w:rsidP="00B31F8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232322"/>
              </w:rPr>
            </w:pPr>
            <w:r w:rsidRPr="0014789D">
              <w:rPr>
                <w:rFonts w:cstheme="minorHAnsi"/>
                <w:color w:val="232322"/>
              </w:rPr>
              <w:t>A que repele, eterna chama,</w:t>
            </w:r>
          </w:p>
          <w:p w:rsidR="0014789D" w:rsidRPr="0014789D" w:rsidRDefault="0014789D" w:rsidP="00B31F8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232322"/>
              </w:rPr>
            </w:pPr>
            <w:r w:rsidRPr="0014789D">
              <w:rPr>
                <w:rFonts w:cstheme="minorHAnsi"/>
                <w:color w:val="232322"/>
              </w:rPr>
              <w:t>A sombra eterna.</w:t>
            </w:r>
          </w:p>
          <w:p w:rsidR="0014789D" w:rsidRPr="0014789D" w:rsidRDefault="0014789D" w:rsidP="00B31F8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232322"/>
                <w:sz w:val="16"/>
                <w:szCs w:val="16"/>
              </w:rPr>
            </w:pPr>
          </w:p>
          <w:p w:rsidR="0014789D" w:rsidRPr="0014789D" w:rsidRDefault="0014789D" w:rsidP="00B31F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b/>
                <w:bCs/>
                <w:color w:val="95C125"/>
                <w:sz w:val="32"/>
                <w:szCs w:val="32"/>
              </w:rPr>
            </w:pPr>
            <w:r w:rsidRPr="0014789D">
              <w:rPr>
                <w:rFonts w:cstheme="minorHAnsi"/>
                <w:color w:val="232322"/>
                <w:sz w:val="16"/>
                <w:szCs w:val="16"/>
              </w:rPr>
              <w:t xml:space="preserve">PESSOA, Fernando (2015). </w:t>
            </w:r>
            <w:r w:rsidRPr="0014789D">
              <w:rPr>
                <w:rFonts w:cstheme="minorHAnsi"/>
                <w:i/>
                <w:color w:val="232322"/>
                <w:sz w:val="16"/>
                <w:szCs w:val="16"/>
              </w:rPr>
              <w:t>Mensagem</w:t>
            </w:r>
            <w:r w:rsidRPr="0014789D">
              <w:rPr>
                <w:rFonts w:cstheme="minorHAnsi"/>
                <w:color w:val="232322"/>
                <w:sz w:val="16"/>
                <w:szCs w:val="16"/>
              </w:rPr>
              <w:t>. Lisboa: Assírio &amp; Alvim, p. 25.</w:t>
            </w:r>
          </w:p>
        </w:tc>
      </w:tr>
    </w:tbl>
    <w:p w:rsidR="0014789D" w:rsidRPr="00B31F84" w:rsidRDefault="0014789D" w:rsidP="0014789D">
      <w:pPr>
        <w:spacing w:after="0"/>
        <w:rPr>
          <w:rFonts w:ascii="Arial Narrow" w:hAnsi="Arial Narrow" w:cs="Arial"/>
          <w:bCs/>
          <w:sz w:val="24"/>
          <w:szCs w:val="24"/>
        </w:rPr>
      </w:pPr>
    </w:p>
    <w:p w:rsidR="0014789D" w:rsidRPr="0014789D" w:rsidRDefault="0014789D" w:rsidP="00B31F84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232322"/>
          <w:sz w:val="18"/>
          <w:szCs w:val="18"/>
        </w:rPr>
      </w:pPr>
      <w:r w:rsidRPr="0014789D">
        <w:rPr>
          <w:rFonts w:cstheme="minorHAnsi"/>
          <w:bCs/>
          <w:color w:val="232322"/>
        </w:rPr>
        <w:t>Interprete o sentido dos dois primeiros versos do poema.</w:t>
      </w:r>
      <w:r>
        <w:rPr>
          <w:rFonts w:cstheme="minorHAnsi"/>
          <w:bCs/>
          <w:color w:val="232322"/>
        </w:rPr>
        <w:t xml:space="preserve"> </w:t>
      </w:r>
      <w:r w:rsidRPr="0014789D">
        <w:rPr>
          <w:i/>
          <w:sz w:val="20"/>
          <w:szCs w:val="20"/>
        </w:rPr>
        <w:t>(28 pontos)</w:t>
      </w:r>
    </w:p>
    <w:p w:rsidR="0050307E" w:rsidRPr="00097D43" w:rsidRDefault="0050307E" w:rsidP="00097D43">
      <w:pPr>
        <w:pStyle w:val="PargrafodaLista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jc w:val="both"/>
        <w:rPr>
          <w:rFonts w:eastAsia="Times New Roman" w:cstheme="minorHAnsi"/>
          <w:color w:val="2A2A2A"/>
          <w:lang w:eastAsia="pt-PT"/>
        </w:rPr>
      </w:pPr>
      <w:r w:rsidRPr="00097D43">
        <w:rPr>
          <w:rFonts w:cstheme="minorHAnsi"/>
          <w:highlight w:val="yellow"/>
        </w:rPr>
        <w:t>“O homem e a hora são um só/Quando Deus faz e a história é feita”</w:t>
      </w:r>
      <w:proofErr w:type="gramStart"/>
      <w:r w:rsidRPr="00097D43">
        <w:rPr>
          <w:rFonts w:cstheme="minorHAnsi"/>
          <w:highlight w:val="yellow"/>
        </w:rPr>
        <w:t>.(</w:t>
      </w:r>
      <w:proofErr w:type="spellStart"/>
      <w:proofErr w:type="gramEnd"/>
      <w:r w:rsidRPr="00097D43">
        <w:rPr>
          <w:rFonts w:cstheme="minorHAnsi"/>
          <w:highlight w:val="yellow"/>
        </w:rPr>
        <w:t>vv</w:t>
      </w:r>
      <w:proofErr w:type="spellEnd"/>
      <w:r w:rsidRPr="00097D43">
        <w:rPr>
          <w:rFonts w:cstheme="minorHAnsi"/>
          <w:highlight w:val="yellow"/>
        </w:rPr>
        <w:t xml:space="preserve">. 1-2) </w:t>
      </w:r>
      <w:r w:rsidRPr="00097D43">
        <w:rPr>
          <w:rFonts w:eastAsia="Times New Roman" w:cstheme="minorHAnsi"/>
          <w:color w:val="2A2A2A"/>
          <w:highlight w:val="yellow"/>
          <w:lang w:eastAsia="pt-PT"/>
        </w:rPr>
        <w:t xml:space="preserve">Esta passagem dá a entender que </w:t>
      </w:r>
      <w:r w:rsidR="00097D43">
        <w:rPr>
          <w:rFonts w:eastAsia="Times New Roman" w:cstheme="minorHAnsi"/>
          <w:color w:val="2A2A2A"/>
          <w:highlight w:val="yellow"/>
          <w:lang w:eastAsia="pt-PT"/>
        </w:rPr>
        <w:t xml:space="preserve">é </w:t>
      </w:r>
      <w:r w:rsidRPr="00097D43">
        <w:rPr>
          <w:rFonts w:eastAsia="Times New Roman" w:cstheme="minorHAnsi"/>
          <w:color w:val="2A2A2A"/>
          <w:highlight w:val="yellow"/>
          <w:lang w:eastAsia="pt-PT"/>
        </w:rPr>
        <w:t xml:space="preserve">o homem </w:t>
      </w:r>
      <w:r w:rsidR="00097D43">
        <w:rPr>
          <w:rFonts w:eastAsia="Times New Roman" w:cstheme="minorHAnsi"/>
          <w:color w:val="2A2A2A"/>
          <w:highlight w:val="yellow"/>
          <w:lang w:eastAsia="pt-PT"/>
        </w:rPr>
        <w:t xml:space="preserve">que </w:t>
      </w:r>
      <w:r w:rsidRPr="00097D43">
        <w:rPr>
          <w:rFonts w:eastAsia="Times New Roman" w:cstheme="minorHAnsi"/>
          <w:color w:val="2A2A2A"/>
          <w:highlight w:val="yellow"/>
          <w:lang w:eastAsia="pt-PT"/>
        </w:rPr>
        <w:t>acha</w:t>
      </w:r>
      <w:r w:rsidR="00097D43">
        <w:rPr>
          <w:rFonts w:eastAsia="Times New Roman" w:cstheme="minorHAnsi"/>
          <w:color w:val="2A2A2A"/>
          <w:highlight w:val="yellow"/>
          <w:lang w:eastAsia="pt-PT"/>
        </w:rPr>
        <w:t>, que faz</w:t>
      </w:r>
      <w:r w:rsidRPr="00097D43">
        <w:rPr>
          <w:rFonts w:eastAsia="Times New Roman" w:cstheme="minorHAnsi"/>
          <w:color w:val="2A2A2A"/>
          <w:highlight w:val="yellow"/>
          <w:lang w:eastAsia="pt-PT"/>
        </w:rPr>
        <w:t xml:space="preserve"> o seu destino</w:t>
      </w:r>
      <w:r w:rsidR="00097D43">
        <w:rPr>
          <w:rFonts w:eastAsia="Times New Roman" w:cstheme="minorHAnsi"/>
          <w:color w:val="2A2A2A"/>
          <w:highlight w:val="yellow"/>
          <w:lang w:eastAsia="pt-PT"/>
        </w:rPr>
        <w:t xml:space="preserve"> </w:t>
      </w:r>
      <w:r w:rsidR="00097D43">
        <w:rPr>
          <w:rFonts w:cstheme="minorHAnsi"/>
          <w:highlight w:val="yellow"/>
        </w:rPr>
        <w:t>-</w:t>
      </w:r>
      <w:r w:rsidRPr="00097D43">
        <w:rPr>
          <w:rFonts w:cstheme="minorHAnsi"/>
          <w:highlight w:val="yellow"/>
        </w:rPr>
        <w:t xml:space="preserve">“O homem e a </w:t>
      </w:r>
      <w:proofErr w:type="gramStart"/>
      <w:r w:rsidRPr="00097D43">
        <w:rPr>
          <w:rFonts w:cstheme="minorHAnsi"/>
          <w:highlight w:val="yellow"/>
        </w:rPr>
        <w:t>hora são</w:t>
      </w:r>
      <w:proofErr w:type="gramEnd"/>
      <w:r w:rsidRPr="00097D43">
        <w:rPr>
          <w:rFonts w:cstheme="minorHAnsi"/>
          <w:highlight w:val="yellow"/>
        </w:rPr>
        <w:t xml:space="preserve"> um só</w:t>
      </w:r>
      <w:r w:rsidRPr="00097D43">
        <w:rPr>
          <w:rFonts w:eastAsia="Times New Roman" w:cstheme="minorHAnsi"/>
          <w:color w:val="2A2A2A"/>
          <w:highlight w:val="yellow"/>
          <w:lang w:eastAsia="pt-PT"/>
        </w:rPr>
        <w:t>”</w:t>
      </w:r>
      <w:r w:rsidR="00097D43">
        <w:rPr>
          <w:rFonts w:eastAsia="Times New Roman" w:cstheme="minorHAnsi"/>
          <w:color w:val="2A2A2A"/>
          <w:highlight w:val="yellow"/>
          <w:lang w:eastAsia="pt-PT"/>
        </w:rPr>
        <w:t xml:space="preserve">, </w:t>
      </w:r>
      <w:r w:rsidRPr="00097D43">
        <w:rPr>
          <w:rFonts w:eastAsia="Times New Roman" w:cstheme="minorHAnsi"/>
          <w:color w:val="2A2A2A"/>
          <w:highlight w:val="yellow"/>
          <w:lang w:eastAsia="pt-PT"/>
        </w:rPr>
        <w:t>no entanto Deus é que o comanda</w:t>
      </w:r>
      <w:r w:rsidR="00097D43" w:rsidRPr="00097D43">
        <w:rPr>
          <w:rFonts w:eastAsia="Times New Roman" w:cstheme="minorHAnsi"/>
          <w:color w:val="2A2A2A"/>
          <w:highlight w:val="yellow"/>
          <w:lang w:eastAsia="pt-PT"/>
        </w:rPr>
        <w:t xml:space="preserve"> “</w:t>
      </w:r>
      <w:r w:rsidR="00097D43" w:rsidRPr="00097D43">
        <w:rPr>
          <w:rFonts w:cstheme="minorHAnsi"/>
          <w:highlight w:val="yellow"/>
        </w:rPr>
        <w:t>Quando Deus faz”</w:t>
      </w:r>
      <w:r w:rsidRPr="00097D43">
        <w:rPr>
          <w:rFonts w:eastAsia="Times New Roman" w:cstheme="minorHAnsi"/>
          <w:color w:val="2A2A2A"/>
          <w:highlight w:val="yellow"/>
          <w:lang w:eastAsia="pt-PT"/>
        </w:rPr>
        <w:t>. Apesar de a última escolha ser do homem</w:t>
      </w:r>
      <w:r w:rsidR="00097D43" w:rsidRPr="00097D43">
        <w:rPr>
          <w:rFonts w:eastAsia="Times New Roman" w:cstheme="minorHAnsi"/>
          <w:color w:val="2A2A2A"/>
          <w:highlight w:val="yellow"/>
          <w:lang w:eastAsia="pt-PT"/>
        </w:rPr>
        <w:t>,</w:t>
      </w:r>
      <w:r w:rsidRPr="00097D43">
        <w:rPr>
          <w:rFonts w:eastAsia="Times New Roman" w:cstheme="minorHAnsi"/>
          <w:color w:val="2A2A2A"/>
          <w:highlight w:val="yellow"/>
          <w:lang w:eastAsia="pt-PT"/>
        </w:rPr>
        <w:t xml:space="preserve"> ele precisa de Deus para lhe mostrar o caminho</w:t>
      </w:r>
      <w:r w:rsidR="00097D43" w:rsidRPr="00097D43">
        <w:rPr>
          <w:rFonts w:eastAsia="Times New Roman" w:cstheme="minorHAnsi"/>
          <w:color w:val="2A2A2A"/>
          <w:highlight w:val="yellow"/>
          <w:lang w:eastAsia="pt-PT"/>
        </w:rPr>
        <w:t xml:space="preserve"> e assim, é Deus quem, </w:t>
      </w:r>
      <w:r w:rsidR="00097D43" w:rsidRPr="00097D43">
        <w:rPr>
          <w:rFonts w:cstheme="minorHAnsi"/>
          <w:highlight w:val="yellow"/>
        </w:rPr>
        <w:t>inexoravelmente</w:t>
      </w:r>
      <w:proofErr w:type="gramStart"/>
      <w:r w:rsidR="00097D43" w:rsidRPr="00097D43">
        <w:rPr>
          <w:rFonts w:cstheme="minorHAnsi"/>
          <w:highlight w:val="yellow"/>
        </w:rPr>
        <w:t>,</w:t>
      </w:r>
      <w:proofErr w:type="gramEnd"/>
      <w:r w:rsidR="00097D43" w:rsidRPr="00097D43">
        <w:rPr>
          <w:rFonts w:cstheme="minorHAnsi"/>
          <w:highlight w:val="yellow"/>
        </w:rPr>
        <w:t xml:space="preserve"> r</w:t>
      </w:r>
      <w:r w:rsidRPr="00097D43">
        <w:rPr>
          <w:rFonts w:cstheme="minorHAnsi"/>
          <w:highlight w:val="yellow"/>
        </w:rPr>
        <w:t>ege a História</w:t>
      </w:r>
      <w:r w:rsidR="00097D43" w:rsidRPr="00097D43">
        <w:rPr>
          <w:rFonts w:cstheme="minorHAnsi"/>
          <w:highlight w:val="yellow"/>
        </w:rPr>
        <w:t>.</w:t>
      </w:r>
      <w:r w:rsidRPr="00097D43">
        <w:rPr>
          <w:rFonts w:cstheme="minorHAnsi"/>
        </w:rPr>
        <w:t xml:space="preserve"> </w:t>
      </w:r>
    </w:p>
    <w:p w:rsidR="0014789D" w:rsidRPr="0014789D" w:rsidRDefault="0014789D" w:rsidP="0014789D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4BA7DE"/>
        </w:rPr>
      </w:pPr>
    </w:p>
    <w:p w:rsidR="0014789D" w:rsidRPr="0014789D" w:rsidRDefault="0014789D" w:rsidP="00B31F84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232322"/>
          <w:sz w:val="18"/>
          <w:szCs w:val="18"/>
        </w:rPr>
      </w:pPr>
      <w:r w:rsidRPr="0014789D">
        <w:rPr>
          <w:rFonts w:cstheme="minorHAnsi"/>
          <w:bCs/>
          <w:color w:val="232322"/>
        </w:rPr>
        <w:t>Explicite o valor simbólico atribuído a D. João I.</w:t>
      </w:r>
      <w:r>
        <w:rPr>
          <w:rFonts w:cstheme="minorHAnsi"/>
          <w:bCs/>
          <w:color w:val="232322"/>
          <w:sz w:val="18"/>
          <w:szCs w:val="18"/>
        </w:rPr>
        <w:t xml:space="preserve"> </w:t>
      </w:r>
      <w:r w:rsidRPr="0014789D">
        <w:rPr>
          <w:i/>
          <w:sz w:val="20"/>
          <w:szCs w:val="20"/>
        </w:rPr>
        <w:t>(28 pontos)</w:t>
      </w:r>
    </w:p>
    <w:p w:rsidR="00097D43" w:rsidRPr="0038353C" w:rsidRDefault="00097D43" w:rsidP="00030769">
      <w:pPr>
        <w:pStyle w:val="PargrafodaLista"/>
        <w:spacing w:after="0" w:line="240" w:lineRule="auto"/>
        <w:jc w:val="both"/>
      </w:pPr>
      <w:r w:rsidRPr="00B31F84">
        <w:rPr>
          <w:highlight w:val="yellow"/>
        </w:rPr>
        <w:t>O poeta retrata o rei como alguém eleito por Deus e também como um grande homem e guerreiro que fez d</w:t>
      </w:r>
      <w:r w:rsidR="00030769" w:rsidRPr="00B31F84">
        <w:rPr>
          <w:highlight w:val="yellow"/>
        </w:rPr>
        <w:t>e tudo para salvar o país - “Que houveste a glória e deste o exemplo/ De o defender.” (</w:t>
      </w:r>
      <w:proofErr w:type="spellStart"/>
      <w:r w:rsidR="00030769" w:rsidRPr="00B31F84">
        <w:rPr>
          <w:highlight w:val="yellow"/>
        </w:rPr>
        <w:t>vv</w:t>
      </w:r>
      <w:proofErr w:type="spellEnd"/>
      <w:r w:rsidR="00030769" w:rsidRPr="00B31F84">
        <w:rPr>
          <w:highlight w:val="yellow"/>
        </w:rPr>
        <w:t xml:space="preserve">. 7-8). </w:t>
      </w:r>
      <w:r w:rsidRPr="00B31F84">
        <w:rPr>
          <w:highlight w:val="yellow"/>
        </w:rPr>
        <w:t xml:space="preserve">D. João foi Mestre sem saber, defensor do Templo sagrado da Pátria e </w:t>
      </w:r>
      <w:r w:rsidR="00030769" w:rsidRPr="00B31F84">
        <w:rPr>
          <w:highlight w:val="yellow"/>
        </w:rPr>
        <w:t xml:space="preserve">é </w:t>
      </w:r>
      <w:r w:rsidRPr="00B31F84">
        <w:rPr>
          <w:highlight w:val="yellow"/>
        </w:rPr>
        <w:t xml:space="preserve">a </w:t>
      </w:r>
      <w:r w:rsidR="00030769" w:rsidRPr="00B31F84">
        <w:rPr>
          <w:highlight w:val="yellow"/>
        </w:rPr>
        <w:t>“</w:t>
      </w:r>
      <w:r w:rsidRPr="00B31F84">
        <w:rPr>
          <w:highlight w:val="yellow"/>
        </w:rPr>
        <w:t>eterna chama</w:t>
      </w:r>
      <w:r w:rsidR="00030769" w:rsidRPr="00B31F84">
        <w:rPr>
          <w:highlight w:val="yellow"/>
        </w:rPr>
        <w:t>”</w:t>
      </w:r>
      <w:r w:rsidRPr="00B31F84">
        <w:rPr>
          <w:highlight w:val="yellow"/>
        </w:rPr>
        <w:t xml:space="preserve"> de Portugal.</w:t>
      </w:r>
      <w:r w:rsidRPr="0038353C">
        <w:t xml:space="preserve"> </w:t>
      </w:r>
    </w:p>
    <w:p w:rsidR="0014789D" w:rsidRPr="0014789D" w:rsidRDefault="0014789D" w:rsidP="0014789D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4BA7DE"/>
        </w:rPr>
      </w:pPr>
    </w:p>
    <w:p w:rsidR="0014789D" w:rsidRPr="0014789D" w:rsidRDefault="0014789D" w:rsidP="00B31F84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232322"/>
          <w:sz w:val="18"/>
          <w:szCs w:val="18"/>
        </w:rPr>
      </w:pPr>
      <w:r w:rsidRPr="0014789D">
        <w:rPr>
          <w:rFonts w:cstheme="minorHAnsi"/>
          <w:bCs/>
          <w:color w:val="232322"/>
        </w:rPr>
        <w:t>Analise o contraste que estrutura os versos 11 e 12.</w:t>
      </w:r>
      <w:r>
        <w:rPr>
          <w:rFonts w:cstheme="minorHAnsi"/>
          <w:bCs/>
          <w:color w:val="232322"/>
        </w:rPr>
        <w:t xml:space="preserve"> </w:t>
      </w:r>
      <w:r w:rsidRPr="0014789D">
        <w:rPr>
          <w:i/>
          <w:sz w:val="20"/>
          <w:szCs w:val="20"/>
        </w:rPr>
        <w:t>(28 pontos)</w:t>
      </w:r>
    </w:p>
    <w:p w:rsidR="00B31F84" w:rsidRPr="0038353C" w:rsidRDefault="00B31F84" w:rsidP="00B31F84">
      <w:pPr>
        <w:spacing w:after="0" w:line="240" w:lineRule="auto"/>
        <w:ind w:left="708"/>
        <w:jc w:val="both"/>
      </w:pPr>
      <w:r w:rsidRPr="00B31F84">
        <w:rPr>
          <w:highlight w:val="yellow"/>
        </w:rPr>
        <w:t>“Teu nome, eleito em sua fama,/É, na ara da nossa alma interna,/A que repele, eterna chama,/ A sombra eterna.” (</w:t>
      </w:r>
      <w:proofErr w:type="spellStart"/>
      <w:r w:rsidRPr="00B31F84">
        <w:rPr>
          <w:highlight w:val="yellow"/>
        </w:rPr>
        <w:t>vv</w:t>
      </w:r>
      <w:proofErr w:type="spellEnd"/>
      <w:r w:rsidRPr="00B31F84">
        <w:rPr>
          <w:highlight w:val="yellow"/>
        </w:rPr>
        <w:t xml:space="preserve">. 9-12). Nesta última estrofe encontramos e confirmamos a imortalização do Rei. Através da antítese “eterna </w:t>
      </w:r>
      <w:r w:rsidRPr="00B31F84">
        <w:rPr>
          <w:highlight w:val="yellow"/>
          <w:u w:val="single"/>
        </w:rPr>
        <w:t>chama</w:t>
      </w:r>
      <w:r w:rsidRPr="00B31F84">
        <w:rPr>
          <w:highlight w:val="yellow"/>
        </w:rPr>
        <w:t>”/ “</w:t>
      </w:r>
      <w:r w:rsidRPr="00B31F84">
        <w:rPr>
          <w:highlight w:val="yellow"/>
          <w:u w:val="single"/>
        </w:rPr>
        <w:t>sombra</w:t>
      </w:r>
      <w:r w:rsidRPr="00B31F84">
        <w:rPr>
          <w:highlight w:val="yellow"/>
        </w:rPr>
        <w:t xml:space="preserve"> eterna”, transmite-se a ideia que D. João I nunca será esquecido e estará sempre vivo em todos os portugueses (eterna chama). No entanto, fisicamente </w:t>
      </w:r>
      <w:proofErr w:type="gramStart"/>
      <w:r w:rsidRPr="00B31F84">
        <w:rPr>
          <w:highlight w:val="yellow"/>
        </w:rPr>
        <w:t>ele</w:t>
      </w:r>
      <w:proofErr w:type="gramEnd"/>
      <w:r w:rsidRPr="00B31F84">
        <w:rPr>
          <w:highlight w:val="yellow"/>
        </w:rPr>
        <w:t xml:space="preserve"> já não está entre nós, está morto (sombra eterna).</w:t>
      </w:r>
      <w:r>
        <w:t xml:space="preserve"> </w:t>
      </w:r>
    </w:p>
    <w:p w:rsidR="0014789D" w:rsidRPr="0014789D" w:rsidRDefault="0014789D" w:rsidP="002D5C2F">
      <w:pPr>
        <w:spacing w:after="0" w:line="240" w:lineRule="auto"/>
        <w:rPr>
          <w:rFonts w:cstheme="minorHAnsi"/>
        </w:rPr>
      </w:pPr>
    </w:p>
    <w:p w:rsidR="00D84719" w:rsidRPr="00DC3F6A" w:rsidRDefault="00DC3F6A" w:rsidP="00472467">
      <w:pPr>
        <w:spacing w:after="0" w:line="240" w:lineRule="auto"/>
        <w:jc w:val="center"/>
        <w:rPr>
          <w:b/>
          <w:sz w:val="24"/>
          <w:szCs w:val="24"/>
        </w:rPr>
      </w:pPr>
      <w:r w:rsidRPr="00DC3F6A">
        <w:rPr>
          <w:b/>
          <w:sz w:val="24"/>
          <w:szCs w:val="24"/>
        </w:rPr>
        <w:lastRenderedPageBreak/>
        <w:t>B</w:t>
      </w:r>
    </w:p>
    <w:p w:rsidR="00BE492D" w:rsidRDefault="00BE492D" w:rsidP="00E55D58">
      <w:pPr>
        <w:spacing w:after="0" w:line="240" w:lineRule="auto"/>
      </w:pPr>
    </w:p>
    <w:p w:rsidR="0001180C" w:rsidRPr="00401121" w:rsidRDefault="0001180C" w:rsidP="0001180C">
      <w:pPr>
        <w:spacing w:after="0" w:line="240" w:lineRule="auto"/>
        <w:ind w:firstLine="708"/>
        <w:jc w:val="both"/>
      </w:pPr>
      <w:r>
        <w:t>Leia</w:t>
      </w:r>
      <w:r w:rsidR="00472467">
        <w:t xml:space="preserve"> o excerto que se segue da </w:t>
      </w:r>
      <w:r w:rsidR="00472467" w:rsidRPr="00472467">
        <w:rPr>
          <w:i/>
        </w:rPr>
        <w:t>Farsa de Inês Pereira</w:t>
      </w:r>
      <w:r w:rsidR="00472467">
        <w:t xml:space="preserve"> de Gil Vicente. </w:t>
      </w:r>
    </w:p>
    <w:p w:rsidR="00472467" w:rsidRDefault="00472467" w:rsidP="00472467">
      <w:pPr>
        <w:spacing w:after="0" w:line="240" w:lineRule="auto"/>
        <w:jc w:val="both"/>
      </w:pPr>
    </w:p>
    <w:p w:rsidR="00BE492D" w:rsidRDefault="00472467" w:rsidP="002D5C2F">
      <w:pPr>
        <w:spacing w:after="0" w:line="240" w:lineRule="auto"/>
        <w:ind w:firstLine="708"/>
        <w:jc w:val="both"/>
        <w:rPr>
          <w:rFonts w:eastAsia="Arial" w:cstheme="minorHAnsi"/>
          <w:color w:val="333333"/>
        </w:rPr>
      </w:pPr>
      <w:r w:rsidRPr="00472467">
        <w:rPr>
          <w:rFonts w:eastAsia="Arial" w:cstheme="minorHAnsi"/>
          <w:color w:val="333333"/>
        </w:rPr>
        <w:t>Finge-se</w:t>
      </w:r>
      <w:r w:rsidR="00BE492D" w:rsidRPr="00472467">
        <w:rPr>
          <w:rFonts w:eastAsia="Arial" w:cstheme="minorHAnsi"/>
          <w:color w:val="333333"/>
        </w:rPr>
        <w:t>, na introdução, que Inês Pereira, filha de uma mulher de baixa sorte, está lavrando</w:t>
      </w:r>
      <w:r w:rsidR="00111586">
        <w:rPr>
          <w:rStyle w:val="Refdenotaderodap"/>
          <w:rFonts w:eastAsia="Arial" w:cstheme="minorHAnsi"/>
          <w:color w:val="333333"/>
        </w:rPr>
        <w:footnoteReference w:id="1"/>
      </w:r>
      <w:r w:rsidRPr="00472467">
        <w:rPr>
          <w:rFonts w:eastAsia="Arial" w:cstheme="minorHAnsi"/>
          <w:noProof/>
          <w:color w:val="333333"/>
          <w:lang w:eastAsia="pt-PT"/>
        </w:rPr>
        <w:t xml:space="preserve"> </w:t>
      </w:r>
      <w:r w:rsidR="00BE492D" w:rsidRPr="00472467">
        <w:rPr>
          <w:rFonts w:eastAsia="Arial" w:cstheme="minorHAnsi"/>
          <w:color w:val="333333"/>
        </w:rPr>
        <w:t>em casa, e sua mãe é a ouvir missa. E ela diz:</w:t>
      </w:r>
    </w:p>
    <w:p w:rsidR="00A430AE" w:rsidRPr="00A430AE" w:rsidRDefault="00A430AE" w:rsidP="00472467">
      <w:pPr>
        <w:spacing w:after="0" w:line="240" w:lineRule="auto"/>
        <w:jc w:val="both"/>
        <w:rPr>
          <w:rFonts w:eastAsia="Arial" w:cstheme="minorHAnsi"/>
          <w:color w:val="333333"/>
        </w:rPr>
      </w:pPr>
    </w:p>
    <w:tbl>
      <w:tblPr>
        <w:tblStyle w:val="Tabelacomgrelh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0"/>
        <w:gridCol w:w="4552"/>
        <w:gridCol w:w="440"/>
        <w:gridCol w:w="4530"/>
      </w:tblGrid>
      <w:tr w:rsidR="00472467" w:rsidRPr="00472467" w:rsidTr="0001180C">
        <w:trPr>
          <w:jc w:val="center"/>
        </w:trPr>
        <w:tc>
          <w:tcPr>
            <w:tcW w:w="440" w:type="dxa"/>
          </w:tcPr>
          <w:p w:rsidR="00472467" w:rsidRDefault="00472467" w:rsidP="00472467">
            <w:pPr>
              <w:jc w:val="both"/>
              <w:rPr>
                <w:rFonts w:eastAsia="Times New Roman" w:cstheme="minorHAnsi"/>
              </w:rPr>
            </w:pPr>
          </w:p>
          <w:p w:rsidR="00472467" w:rsidRDefault="00472467" w:rsidP="00472467">
            <w:pPr>
              <w:jc w:val="both"/>
              <w:rPr>
                <w:rFonts w:eastAsia="Times New Roman" w:cstheme="minorHAnsi"/>
              </w:rPr>
            </w:pPr>
          </w:p>
          <w:p w:rsidR="00472467" w:rsidRDefault="00472467" w:rsidP="00472467">
            <w:pPr>
              <w:jc w:val="both"/>
              <w:rPr>
                <w:rFonts w:eastAsia="Times New Roman" w:cstheme="minorHAnsi"/>
              </w:rPr>
            </w:pPr>
          </w:p>
          <w:p w:rsidR="00472467" w:rsidRDefault="00472467" w:rsidP="00472467">
            <w:pPr>
              <w:jc w:val="both"/>
              <w:rPr>
                <w:rFonts w:eastAsia="Times New Roman" w:cstheme="minorHAnsi"/>
              </w:rPr>
            </w:pPr>
          </w:p>
          <w:p w:rsidR="00472467" w:rsidRDefault="00472467" w:rsidP="00472467">
            <w:pPr>
              <w:jc w:val="both"/>
              <w:rPr>
                <w:rFonts w:eastAsia="Times New Roman" w:cstheme="minorHAnsi"/>
              </w:rPr>
            </w:pPr>
          </w:p>
          <w:p w:rsidR="00472467" w:rsidRDefault="00472467" w:rsidP="00472467">
            <w:pPr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5</w:t>
            </w:r>
          </w:p>
          <w:p w:rsidR="00472467" w:rsidRDefault="00472467" w:rsidP="00472467">
            <w:pPr>
              <w:jc w:val="both"/>
              <w:rPr>
                <w:rFonts w:eastAsia="Times New Roman" w:cstheme="minorHAnsi"/>
              </w:rPr>
            </w:pPr>
          </w:p>
          <w:p w:rsidR="00472467" w:rsidRDefault="00472467" w:rsidP="00472467">
            <w:pPr>
              <w:jc w:val="both"/>
              <w:rPr>
                <w:rFonts w:eastAsia="Times New Roman" w:cstheme="minorHAnsi"/>
              </w:rPr>
            </w:pPr>
          </w:p>
          <w:p w:rsidR="00472467" w:rsidRDefault="00472467" w:rsidP="00472467">
            <w:pPr>
              <w:jc w:val="both"/>
              <w:rPr>
                <w:rFonts w:eastAsia="Times New Roman" w:cstheme="minorHAnsi"/>
              </w:rPr>
            </w:pPr>
          </w:p>
          <w:p w:rsidR="00472467" w:rsidRDefault="00472467" w:rsidP="00472467">
            <w:pPr>
              <w:jc w:val="both"/>
              <w:rPr>
                <w:rFonts w:eastAsia="Times New Roman" w:cstheme="minorHAnsi"/>
              </w:rPr>
            </w:pPr>
          </w:p>
          <w:p w:rsidR="00472467" w:rsidRDefault="00472467" w:rsidP="00472467">
            <w:pPr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10</w:t>
            </w:r>
          </w:p>
          <w:p w:rsidR="00472467" w:rsidRDefault="00472467" w:rsidP="00472467">
            <w:pPr>
              <w:jc w:val="both"/>
              <w:rPr>
                <w:rFonts w:eastAsia="Times New Roman" w:cstheme="minorHAnsi"/>
              </w:rPr>
            </w:pPr>
          </w:p>
          <w:p w:rsidR="00472467" w:rsidRDefault="00472467" w:rsidP="00472467">
            <w:pPr>
              <w:jc w:val="both"/>
              <w:rPr>
                <w:rFonts w:eastAsia="Times New Roman" w:cstheme="minorHAnsi"/>
              </w:rPr>
            </w:pPr>
          </w:p>
          <w:p w:rsidR="00472467" w:rsidRDefault="00472467" w:rsidP="00472467">
            <w:pPr>
              <w:jc w:val="both"/>
              <w:rPr>
                <w:rFonts w:eastAsia="Times New Roman" w:cstheme="minorHAnsi"/>
              </w:rPr>
            </w:pPr>
          </w:p>
          <w:p w:rsidR="00472467" w:rsidRDefault="00472467" w:rsidP="00472467">
            <w:pPr>
              <w:jc w:val="both"/>
              <w:rPr>
                <w:rFonts w:eastAsia="Times New Roman" w:cstheme="minorHAnsi"/>
              </w:rPr>
            </w:pPr>
          </w:p>
          <w:p w:rsidR="00472467" w:rsidRDefault="00472467" w:rsidP="00472467">
            <w:pPr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15</w:t>
            </w:r>
          </w:p>
          <w:p w:rsidR="00472467" w:rsidRDefault="00472467" w:rsidP="00472467">
            <w:pPr>
              <w:jc w:val="both"/>
              <w:rPr>
                <w:rFonts w:eastAsia="Times New Roman" w:cstheme="minorHAnsi"/>
              </w:rPr>
            </w:pPr>
          </w:p>
          <w:p w:rsidR="00472467" w:rsidRDefault="00472467" w:rsidP="00472467">
            <w:pPr>
              <w:jc w:val="both"/>
              <w:rPr>
                <w:rFonts w:eastAsia="Times New Roman" w:cstheme="minorHAnsi"/>
              </w:rPr>
            </w:pPr>
          </w:p>
          <w:p w:rsidR="00472467" w:rsidRDefault="00472467" w:rsidP="00472467">
            <w:pPr>
              <w:jc w:val="both"/>
              <w:rPr>
                <w:rFonts w:eastAsia="Times New Roman" w:cstheme="minorHAnsi"/>
              </w:rPr>
            </w:pPr>
          </w:p>
          <w:p w:rsidR="00472467" w:rsidRDefault="00472467" w:rsidP="00472467">
            <w:pPr>
              <w:jc w:val="both"/>
              <w:rPr>
                <w:rFonts w:eastAsia="Times New Roman" w:cstheme="minorHAnsi"/>
              </w:rPr>
            </w:pPr>
          </w:p>
          <w:p w:rsidR="00472467" w:rsidRDefault="00472467" w:rsidP="00472467">
            <w:pPr>
              <w:jc w:val="both"/>
              <w:rPr>
                <w:rFonts w:eastAsia="Times New Roman" w:cstheme="minorHAnsi"/>
              </w:rPr>
            </w:pPr>
          </w:p>
          <w:p w:rsidR="00472467" w:rsidRDefault="00472467" w:rsidP="00472467">
            <w:pPr>
              <w:jc w:val="both"/>
              <w:rPr>
                <w:rFonts w:eastAsia="Times New Roman" w:cstheme="minorHAnsi"/>
              </w:rPr>
            </w:pPr>
          </w:p>
          <w:p w:rsidR="00472467" w:rsidRDefault="00472467" w:rsidP="00472467">
            <w:pPr>
              <w:jc w:val="both"/>
              <w:rPr>
                <w:rFonts w:eastAsia="Times New Roman" w:cstheme="minorHAnsi"/>
              </w:rPr>
            </w:pPr>
          </w:p>
          <w:p w:rsidR="00472467" w:rsidRDefault="00472467" w:rsidP="00472467">
            <w:pPr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20</w:t>
            </w:r>
          </w:p>
          <w:p w:rsidR="00472467" w:rsidRDefault="00472467" w:rsidP="00472467">
            <w:pPr>
              <w:jc w:val="both"/>
              <w:rPr>
                <w:rFonts w:eastAsia="Times New Roman" w:cstheme="minorHAnsi"/>
              </w:rPr>
            </w:pPr>
          </w:p>
          <w:p w:rsidR="00472467" w:rsidRDefault="00472467" w:rsidP="00472467">
            <w:pPr>
              <w:jc w:val="both"/>
              <w:rPr>
                <w:rFonts w:eastAsia="Times New Roman" w:cstheme="minorHAnsi"/>
              </w:rPr>
            </w:pPr>
          </w:p>
          <w:p w:rsidR="00472467" w:rsidRDefault="00472467" w:rsidP="00472467">
            <w:pPr>
              <w:jc w:val="both"/>
              <w:rPr>
                <w:rFonts w:eastAsia="Times New Roman" w:cstheme="minorHAnsi"/>
              </w:rPr>
            </w:pPr>
          </w:p>
          <w:p w:rsidR="00472467" w:rsidRDefault="00472467" w:rsidP="00472467">
            <w:pPr>
              <w:jc w:val="both"/>
              <w:rPr>
                <w:rFonts w:eastAsia="Times New Roman" w:cstheme="minorHAnsi"/>
              </w:rPr>
            </w:pPr>
          </w:p>
          <w:p w:rsidR="00472467" w:rsidRDefault="00472467" w:rsidP="00472467">
            <w:pPr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25</w:t>
            </w:r>
          </w:p>
          <w:p w:rsidR="00472467" w:rsidRDefault="00472467" w:rsidP="00472467">
            <w:pPr>
              <w:jc w:val="both"/>
              <w:rPr>
                <w:rFonts w:eastAsia="Times New Roman" w:cstheme="minorHAnsi"/>
              </w:rPr>
            </w:pPr>
          </w:p>
          <w:p w:rsidR="00472467" w:rsidRDefault="00472467" w:rsidP="00472467">
            <w:pPr>
              <w:jc w:val="both"/>
              <w:rPr>
                <w:rFonts w:eastAsia="Times New Roman" w:cstheme="minorHAnsi"/>
              </w:rPr>
            </w:pPr>
          </w:p>
          <w:p w:rsidR="00472467" w:rsidRDefault="00472467" w:rsidP="00472467">
            <w:pPr>
              <w:jc w:val="both"/>
              <w:rPr>
                <w:rFonts w:eastAsia="Times New Roman" w:cstheme="minorHAnsi"/>
              </w:rPr>
            </w:pPr>
          </w:p>
          <w:p w:rsidR="00472467" w:rsidRDefault="00472467" w:rsidP="00472467">
            <w:pPr>
              <w:jc w:val="both"/>
              <w:rPr>
                <w:rFonts w:eastAsia="Times New Roman" w:cstheme="minorHAnsi"/>
              </w:rPr>
            </w:pPr>
          </w:p>
          <w:p w:rsidR="00472467" w:rsidRPr="00472467" w:rsidRDefault="00472467" w:rsidP="00472467">
            <w:pPr>
              <w:jc w:val="both"/>
              <w:rPr>
                <w:rFonts w:eastAsia="Times New Roman" w:cstheme="minorHAnsi"/>
              </w:rPr>
            </w:pPr>
          </w:p>
        </w:tc>
        <w:tc>
          <w:tcPr>
            <w:tcW w:w="4552" w:type="dxa"/>
          </w:tcPr>
          <w:p w:rsidR="00472467" w:rsidRPr="00472467" w:rsidRDefault="00472467" w:rsidP="00472467">
            <w:pPr>
              <w:rPr>
                <w:rFonts w:eastAsia="Arial" w:cstheme="minorHAnsi"/>
                <w:b/>
                <w:color w:val="333333"/>
              </w:rPr>
            </w:pPr>
            <w:r w:rsidRPr="00472467">
              <w:rPr>
                <w:rFonts w:eastAsia="Arial" w:cstheme="minorHAnsi"/>
                <w:b/>
                <w:color w:val="333333"/>
              </w:rPr>
              <w:t>Inês</w:t>
            </w:r>
          </w:p>
          <w:p w:rsidR="00472467" w:rsidRPr="00472467" w:rsidRDefault="00472467" w:rsidP="00472467">
            <w:pPr>
              <w:rPr>
                <w:rFonts w:eastAsia="Arial" w:cstheme="minorHAnsi"/>
                <w:color w:val="333333"/>
              </w:rPr>
            </w:pPr>
            <w:r w:rsidRPr="00472467">
              <w:rPr>
                <w:rFonts w:eastAsia="Arial" w:cstheme="minorHAnsi"/>
                <w:color w:val="333333"/>
              </w:rPr>
              <w:t>Renego deste lavrar</w:t>
            </w:r>
          </w:p>
          <w:p w:rsidR="00472467" w:rsidRPr="00472467" w:rsidRDefault="00472467" w:rsidP="00472467">
            <w:pPr>
              <w:rPr>
                <w:rFonts w:eastAsia="Arial" w:cstheme="minorHAnsi"/>
                <w:color w:val="333333"/>
              </w:rPr>
            </w:pPr>
            <w:r w:rsidRPr="00472467">
              <w:rPr>
                <w:rFonts w:eastAsia="Arial" w:cstheme="minorHAnsi"/>
                <w:color w:val="333333"/>
              </w:rPr>
              <w:t>E do primeiro que o usou;</w:t>
            </w:r>
          </w:p>
          <w:p w:rsidR="00472467" w:rsidRPr="00472467" w:rsidRDefault="00472467" w:rsidP="00472467">
            <w:pPr>
              <w:rPr>
                <w:rFonts w:eastAsia="Arial" w:cstheme="minorHAnsi"/>
                <w:color w:val="333333"/>
              </w:rPr>
            </w:pPr>
            <w:r w:rsidRPr="00472467">
              <w:rPr>
                <w:rFonts w:eastAsia="Arial" w:cstheme="minorHAnsi"/>
                <w:color w:val="333333"/>
              </w:rPr>
              <w:t>Ao diabo que o eu dou,</w:t>
            </w:r>
          </w:p>
          <w:p w:rsidR="00472467" w:rsidRPr="00472467" w:rsidRDefault="00472467" w:rsidP="00472467">
            <w:pPr>
              <w:rPr>
                <w:rFonts w:eastAsia="Arial" w:cstheme="minorHAnsi"/>
                <w:color w:val="333333"/>
              </w:rPr>
            </w:pPr>
            <w:r w:rsidRPr="00472467">
              <w:rPr>
                <w:rFonts w:eastAsia="Arial" w:cstheme="minorHAnsi"/>
                <w:color w:val="333333"/>
              </w:rPr>
              <w:t>Que tão mau é d’aturar.</w:t>
            </w:r>
          </w:p>
          <w:p w:rsidR="00472467" w:rsidRPr="00472467" w:rsidRDefault="00472467" w:rsidP="00472467">
            <w:pPr>
              <w:rPr>
                <w:rFonts w:eastAsia="Arial" w:cstheme="minorHAnsi"/>
                <w:color w:val="333333"/>
              </w:rPr>
            </w:pPr>
            <w:r w:rsidRPr="00472467">
              <w:rPr>
                <w:rFonts w:eastAsia="Arial" w:cstheme="minorHAnsi"/>
                <w:color w:val="333333"/>
              </w:rPr>
              <w:t>Oh, Jesu! Que enfadamento,</w:t>
            </w:r>
          </w:p>
          <w:p w:rsidR="00472467" w:rsidRPr="00472467" w:rsidRDefault="00472467" w:rsidP="00472467">
            <w:pPr>
              <w:rPr>
                <w:rFonts w:eastAsia="Arial" w:cstheme="minorHAnsi"/>
                <w:color w:val="333333"/>
              </w:rPr>
            </w:pPr>
            <w:r w:rsidRPr="00472467">
              <w:rPr>
                <w:rFonts w:eastAsia="Arial" w:cstheme="minorHAnsi"/>
                <w:color w:val="333333"/>
              </w:rPr>
              <w:t>E que raiva e que tormento,</w:t>
            </w:r>
          </w:p>
          <w:p w:rsidR="00472467" w:rsidRPr="00472467" w:rsidRDefault="00472467" w:rsidP="00472467">
            <w:pPr>
              <w:rPr>
                <w:rFonts w:eastAsia="Arial" w:cstheme="minorHAnsi"/>
                <w:color w:val="333333"/>
              </w:rPr>
            </w:pPr>
            <w:r w:rsidRPr="00472467">
              <w:rPr>
                <w:rFonts w:eastAsia="Arial" w:cstheme="minorHAnsi"/>
                <w:color w:val="333333"/>
              </w:rPr>
              <w:t>Que cegueira, e que canseira!</w:t>
            </w:r>
          </w:p>
          <w:p w:rsidR="00472467" w:rsidRPr="00472467" w:rsidRDefault="00472467" w:rsidP="00472467">
            <w:pPr>
              <w:rPr>
                <w:rFonts w:eastAsia="Arial" w:cstheme="minorHAnsi"/>
                <w:color w:val="333333"/>
              </w:rPr>
            </w:pPr>
            <w:r w:rsidRPr="00472467">
              <w:rPr>
                <w:rFonts w:eastAsia="Arial" w:cstheme="minorHAnsi"/>
                <w:color w:val="333333"/>
              </w:rPr>
              <w:t>Eu hei-de buscar maneira</w:t>
            </w:r>
          </w:p>
          <w:p w:rsidR="00472467" w:rsidRPr="00472467" w:rsidRDefault="00472467" w:rsidP="00472467">
            <w:pPr>
              <w:tabs>
                <w:tab w:val="left" w:pos="1500"/>
              </w:tabs>
              <w:rPr>
                <w:rFonts w:eastAsia="Arial" w:cstheme="minorHAnsi"/>
                <w:color w:val="333333"/>
              </w:rPr>
            </w:pPr>
            <w:r w:rsidRPr="00472467">
              <w:rPr>
                <w:rFonts w:eastAsia="Arial" w:cstheme="minorHAnsi"/>
                <w:color w:val="333333"/>
              </w:rPr>
              <w:t>D’algum outro aviamento</w:t>
            </w:r>
            <w:r w:rsidR="00111586">
              <w:rPr>
                <w:rStyle w:val="Refdenotaderodap"/>
                <w:rFonts w:eastAsia="Arial" w:cstheme="minorHAnsi"/>
                <w:color w:val="333333"/>
              </w:rPr>
              <w:footnoteReference w:id="2"/>
            </w:r>
            <w:r w:rsidRPr="00472467">
              <w:rPr>
                <w:rFonts w:eastAsia="Times New Roman" w:cstheme="minorHAnsi"/>
              </w:rPr>
              <w:t>.</w:t>
            </w:r>
          </w:p>
          <w:p w:rsidR="00472467" w:rsidRPr="00472467" w:rsidRDefault="00472467" w:rsidP="00472467">
            <w:pPr>
              <w:rPr>
                <w:rFonts w:eastAsia="Arial" w:cstheme="minorHAnsi"/>
                <w:color w:val="333333"/>
              </w:rPr>
            </w:pPr>
            <w:r w:rsidRPr="00472467">
              <w:rPr>
                <w:rFonts w:eastAsia="Arial" w:cstheme="minorHAnsi"/>
                <w:color w:val="333333"/>
              </w:rPr>
              <w:t>Coitada, assi hei-de estar</w:t>
            </w:r>
          </w:p>
          <w:p w:rsidR="00472467" w:rsidRPr="00472467" w:rsidRDefault="00472467" w:rsidP="00472467">
            <w:pPr>
              <w:rPr>
                <w:rFonts w:eastAsia="Arial" w:cstheme="minorHAnsi"/>
                <w:color w:val="333333"/>
              </w:rPr>
            </w:pPr>
            <w:r w:rsidRPr="00472467">
              <w:rPr>
                <w:rFonts w:eastAsia="Arial" w:cstheme="minorHAnsi"/>
                <w:color w:val="333333"/>
              </w:rPr>
              <w:t>Encerrada nesta casa</w:t>
            </w:r>
          </w:p>
          <w:p w:rsidR="00472467" w:rsidRPr="00472467" w:rsidRDefault="00472467" w:rsidP="00472467">
            <w:pPr>
              <w:rPr>
                <w:rFonts w:eastAsia="Arial" w:cstheme="minorHAnsi"/>
                <w:color w:val="333333"/>
              </w:rPr>
            </w:pPr>
            <w:r w:rsidRPr="00472467">
              <w:rPr>
                <w:rFonts w:eastAsia="Arial" w:cstheme="minorHAnsi"/>
                <w:color w:val="333333"/>
              </w:rPr>
              <w:t>Como panela sem asa,</w:t>
            </w:r>
          </w:p>
          <w:p w:rsidR="00472467" w:rsidRPr="00472467" w:rsidRDefault="00472467" w:rsidP="00472467">
            <w:pPr>
              <w:rPr>
                <w:rFonts w:eastAsia="Arial" w:cstheme="minorHAnsi"/>
                <w:color w:val="333333"/>
              </w:rPr>
            </w:pPr>
            <w:r w:rsidRPr="00472467">
              <w:rPr>
                <w:rFonts w:eastAsia="Arial" w:cstheme="minorHAnsi"/>
                <w:color w:val="333333"/>
              </w:rPr>
              <w:t>Que sempre está num lugar?</w:t>
            </w:r>
          </w:p>
          <w:p w:rsidR="00472467" w:rsidRPr="00472467" w:rsidRDefault="00472467" w:rsidP="00472467">
            <w:pPr>
              <w:rPr>
                <w:rFonts w:eastAsia="Arial" w:cstheme="minorHAnsi"/>
                <w:color w:val="333333"/>
              </w:rPr>
            </w:pPr>
            <w:r w:rsidRPr="00472467">
              <w:rPr>
                <w:rFonts w:eastAsia="Arial" w:cstheme="minorHAnsi"/>
                <w:color w:val="333333"/>
              </w:rPr>
              <w:t>E assi hão-de ser logrados</w:t>
            </w:r>
            <w:r w:rsidR="00111586">
              <w:rPr>
                <w:rStyle w:val="Refdenotaderodap"/>
                <w:rFonts w:eastAsia="Arial" w:cstheme="minorHAnsi"/>
                <w:color w:val="333333"/>
              </w:rPr>
              <w:footnoteReference w:id="3"/>
            </w:r>
          </w:p>
          <w:p w:rsidR="00472467" w:rsidRPr="00472467" w:rsidRDefault="00472467" w:rsidP="00472467">
            <w:pPr>
              <w:tabs>
                <w:tab w:val="left" w:pos="127"/>
              </w:tabs>
              <w:rPr>
                <w:rFonts w:eastAsia="Arial" w:cstheme="minorHAnsi"/>
                <w:color w:val="333333"/>
              </w:rPr>
            </w:pPr>
            <w:r w:rsidRPr="00472467">
              <w:rPr>
                <w:rFonts w:eastAsia="Arial" w:cstheme="minorHAnsi"/>
                <w:color w:val="333333"/>
              </w:rPr>
              <w:t xml:space="preserve">Dous dias amargurados, </w:t>
            </w:r>
          </w:p>
          <w:p w:rsidR="00472467" w:rsidRPr="00472467" w:rsidRDefault="00472467" w:rsidP="00472467">
            <w:pPr>
              <w:tabs>
                <w:tab w:val="left" w:pos="127"/>
              </w:tabs>
              <w:rPr>
                <w:rFonts w:eastAsia="Arial" w:cstheme="minorHAnsi"/>
                <w:color w:val="333333"/>
              </w:rPr>
            </w:pPr>
            <w:r w:rsidRPr="00472467">
              <w:rPr>
                <w:rFonts w:eastAsia="Arial" w:cstheme="minorHAnsi"/>
                <w:color w:val="333333"/>
              </w:rPr>
              <w:t>Que eu possa durar viva?</w:t>
            </w:r>
          </w:p>
          <w:p w:rsidR="00472467" w:rsidRPr="00472467" w:rsidRDefault="00472467" w:rsidP="00472467">
            <w:pPr>
              <w:rPr>
                <w:rFonts w:eastAsia="Arial" w:cstheme="minorHAnsi"/>
                <w:color w:val="333333"/>
              </w:rPr>
            </w:pPr>
            <w:r w:rsidRPr="00472467">
              <w:rPr>
                <w:rFonts w:eastAsia="Arial" w:cstheme="minorHAnsi"/>
                <w:color w:val="333333"/>
              </w:rPr>
              <w:t xml:space="preserve">E assim hei-de estar cativa </w:t>
            </w:r>
          </w:p>
          <w:p w:rsidR="00472467" w:rsidRPr="00472467" w:rsidRDefault="00472467" w:rsidP="00472467">
            <w:pPr>
              <w:rPr>
                <w:rFonts w:eastAsia="Arial" w:cstheme="minorHAnsi"/>
                <w:color w:val="333333"/>
              </w:rPr>
            </w:pPr>
            <w:r w:rsidRPr="00472467">
              <w:rPr>
                <w:rFonts w:eastAsia="Arial" w:cstheme="minorHAnsi"/>
                <w:color w:val="333333"/>
              </w:rPr>
              <w:t>Em poder de desfiados?</w:t>
            </w:r>
            <w:r w:rsidR="00111586">
              <w:rPr>
                <w:rStyle w:val="Refdenotaderodap"/>
                <w:rFonts w:eastAsia="Arial" w:cstheme="minorHAnsi"/>
                <w:color w:val="333333"/>
              </w:rPr>
              <w:footnoteReference w:id="4"/>
            </w:r>
            <w:r w:rsidRPr="00472467">
              <w:rPr>
                <w:rFonts w:eastAsia="Arial" w:cstheme="minorHAnsi"/>
                <w:color w:val="333333"/>
              </w:rPr>
              <w:t xml:space="preserve"> […]</w:t>
            </w:r>
          </w:p>
          <w:p w:rsidR="00472467" w:rsidRPr="00472467" w:rsidRDefault="00472467" w:rsidP="00472467">
            <w:pPr>
              <w:rPr>
                <w:rFonts w:eastAsia="Arial" w:cstheme="minorHAnsi"/>
                <w:color w:val="333333"/>
              </w:rPr>
            </w:pPr>
          </w:p>
          <w:p w:rsidR="00472467" w:rsidRPr="00472467" w:rsidRDefault="00472467" w:rsidP="00472467">
            <w:pPr>
              <w:rPr>
                <w:rFonts w:eastAsia="Arial" w:cstheme="minorHAnsi"/>
                <w:color w:val="333333"/>
              </w:rPr>
            </w:pPr>
            <w:r w:rsidRPr="00472467">
              <w:rPr>
                <w:rFonts w:eastAsia="Arial" w:cstheme="minorHAnsi"/>
                <w:color w:val="333333"/>
              </w:rPr>
              <w:t>Vem a Mãe e diz:</w:t>
            </w:r>
          </w:p>
          <w:p w:rsidR="00472467" w:rsidRPr="00472467" w:rsidRDefault="00472467" w:rsidP="00472467">
            <w:pPr>
              <w:rPr>
                <w:rFonts w:eastAsia="Times New Roman" w:cstheme="minorHAnsi"/>
              </w:rPr>
            </w:pPr>
          </w:p>
          <w:p w:rsidR="00472467" w:rsidRPr="00472467" w:rsidRDefault="00472467" w:rsidP="00472467">
            <w:pPr>
              <w:rPr>
                <w:rFonts w:eastAsia="Arial" w:cstheme="minorHAnsi"/>
                <w:b/>
                <w:color w:val="333333"/>
              </w:rPr>
            </w:pPr>
            <w:r w:rsidRPr="00472467">
              <w:rPr>
                <w:rFonts w:eastAsia="Arial" w:cstheme="minorHAnsi"/>
                <w:b/>
                <w:color w:val="333333"/>
              </w:rPr>
              <w:t>Mãe</w:t>
            </w:r>
          </w:p>
          <w:p w:rsidR="00472467" w:rsidRPr="00472467" w:rsidRDefault="00472467" w:rsidP="00472467">
            <w:pPr>
              <w:rPr>
                <w:rFonts w:eastAsia="Arial" w:cstheme="minorHAnsi"/>
                <w:color w:val="333333"/>
              </w:rPr>
            </w:pPr>
            <w:r w:rsidRPr="00472467">
              <w:rPr>
                <w:rFonts w:eastAsia="Arial" w:cstheme="minorHAnsi"/>
                <w:color w:val="333333"/>
              </w:rPr>
              <w:t>Logo eu adivinhei</w:t>
            </w:r>
          </w:p>
          <w:p w:rsidR="00472467" w:rsidRPr="00472467" w:rsidRDefault="00472467" w:rsidP="00472467">
            <w:pPr>
              <w:rPr>
                <w:rFonts w:eastAsia="Arial" w:cstheme="minorHAnsi"/>
                <w:color w:val="333333"/>
              </w:rPr>
            </w:pPr>
            <w:r w:rsidRPr="00472467">
              <w:rPr>
                <w:rFonts w:eastAsia="Arial" w:cstheme="minorHAnsi"/>
                <w:color w:val="333333"/>
              </w:rPr>
              <w:t>Lá na missa onde eu estava,</w:t>
            </w:r>
          </w:p>
          <w:p w:rsidR="00472467" w:rsidRPr="00472467" w:rsidRDefault="00472467" w:rsidP="00472467">
            <w:pPr>
              <w:rPr>
                <w:rFonts w:eastAsia="Arial" w:cstheme="minorHAnsi"/>
                <w:color w:val="333333"/>
              </w:rPr>
            </w:pPr>
            <w:r w:rsidRPr="00472467">
              <w:rPr>
                <w:rFonts w:eastAsia="Arial" w:cstheme="minorHAnsi"/>
                <w:color w:val="333333"/>
              </w:rPr>
              <w:t>Como a minha Inês lavrava</w:t>
            </w:r>
          </w:p>
          <w:p w:rsidR="00472467" w:rsidRPr="00472467" w:rsidRDefault="00472467" w:rsidP="00472467">
            <w:pPr>
              <w:rPr>
                <w:rFonts w:eastAsia="Arial" w:cstheme="minorHAnsi"/>
                <w:color w:val="333333"/>
              </w:rPr>
            </w:pPr>
            <w:r w:rsidRPr="00472467">
              <w:rPr>
                <w:rFonts w:eastAsia="Arial" w:cstheme="minorHAnsi"/>
                <w:color w:val="333333"/>
              </w:rPr>
              <w:t>A tarefa que lhe eu dei…</w:t>
            </w:r>
          </w:p>
          <w:p w:rsidR="00472467" w:rsidRPr="00472467" w:rsidRDefault="00472467" w:rsidP="00472467">
            <w:pPr>
              <w:rPr>
                <w:rFonts w:eastAsia="Arial" w:cstheme="minorHAnsi"/>
                <w:color w:val="333333"/>
              </w:rPr>
            </w:pPr>
            <w:r w:rsidRPr="00472467">
              <w:rPr>
                <w:rFonts w:eastAsia="Arial" w:cstheme="minorHAnsi"/>
                <w:color w:val="333333"/>
              </w:rPr>
              <w:t>Acaba esse travesseiro!</w:t>
            </w:r>
          </w:p>
          <w:p w:rsidR="00472467" w:rsidRPr="00472467" w:rsidRDefault="00472467" w:rsidP="00472467">
            <w:pPr>
              <w:tabs>
                <w:tab w:val="left" w:pos="126"/>
              </w:tabs>
              <w:rPr>
                <w:rFonts w:eastAsia="Arial" w:cstheme="minorHAnsi"/>
                <w:color w:val="333333"/>
              </w:rPr>
            </w:pPr>
            <w:r w:rsidRPr="00472467">
              <w:rPr>
                <w:rFonts w:eastAsia="Arial" w:cstheme="minorHAnsi"/>
                <w:color w:val="333333"/>
              </w:rPr>
              <w:t>Hui! Nasceu-te algum unheiro</w:t>
            </w:r>
            <w:r w:rsidR="00111586">
              <w:rPr>
                <w:rStyle w:val="Refdenotaderodap"/>
                <w:rFonts w:eastAsia="Arial" w:cstheme="minorHAnsi"/>
                <w:color w:val="333333"/>
              </w:rPr>
              <w:footnoteReference w:id="5"/>
            </w:r>
            <w:r w:rsidRPr="00472467">
              <w:rPr>
                <w:rFonts w:eastAsia="Arial" w:cstheme="minorHAnsi"/>
                <w:color w:val="333333"/>
              </w:rPr>
              <w:t>?</w:t>
            </w:r>
          </w:p>
          <w:p w:rsidR="00472467" w:rsidRPr="00472467" w:rsidRDefault="00472467" w:rsidP="00472467">
            <w:pPr>
              <w:tabs>
                <w:tab w:val="left" w:pos="126"/>
              </w:tabs>
              <w:rPr>
                <w:rFonts w:eastAsia="Arial" w:cstheme="minorHAnsi"/>
                <w:color w:val="333333"/>
              </w:rPr>
            </w:pPr>
            <w:r w:rsidRPr="00472467">
              <w:rPr>
                <w:rFonts w:eastAsia="Arial" w:cstheme="minorHAnsi"/>
                <w:color w:val="333333"/>
              </w:rPr>
              <w:t>Ou cuidas que é dia santo?</w:t>
            </w:r>
          </w:p>
          <w:p w:rsidR="00472467" w:rsidRPr="00472467" w:rsidRDefault="00472467" w:rsidP="00472467">
            <w:pPr>
              <w:tabs>
                <w:tab w:val="left" w:pos="126"/>
              </w:tabs>
              <w:rPr>
                <w:rFonts w:eastAsia="Arial" w:cstheme="minorHAnsi"/>
                <w:color w:val="333333"/>
              </w:rPr>
            </w:pPr>
          </w:p>
          <w:p w:rsidR="00472467" w:rsidRPr="00472467" w:rsidRDefault="00472467" w:rsidP="00472467">
            <w:pPr>
              <w:rPr>
                <w:rFonts w:eastAsia="Arial" w:cstheme="minorHAnsi"/>
                <w:b/>
                <w:color w:val="333333"/>
              </w:rPr>
            </w:pPr>
            <w:r w:rsidRPr="00472467">
              <w:rPr>
                <w:rFonts w:eastAsia="Arial" w:cstheme="minorHAnsi"/>
                <w:b/>
                <w:color w:val="333333"/>
              </w:rPr>
              <w:t>Inês</w:t>
            </w:r>
          </w:p>
          <w:p w:rsidR="00472467" w:rsidRPr="00472467" w:rsidRDefault="00472467" w:rsidP="00472467">
            <w:pPr>
              <w:rPr>
                <w:rFonts w:eastAsia="Arial" w:cstheme="minorHAnsi"/>
                <w:color w:val="333333"/>
              </w:rPr>
            </w:pPr>
            <w:r w:rsidRPr="00472467">
              <w:rPr>
                <w:rFonts w:eastAsia="Arial" w:cstheme="minorHAnsi"/>
                <w:color w:val="333333"/>
              </w:rPr>
              <w:t>Praza a Deus que algum quebranto</w:t>
            </w:r>
            <w:r w:rsidR="00111586">
              <w:rPr>
                <w:rStyle w:val="Refdenotaderodap"/>
                <w:rFonts w:eastAsia="Arial" w:cstheme="minorHAnsi"/>
                <w:color w:val="333333"/>
              </w:rPr>
              <w:footnoteReference w:id="6"/>
            </w:r>
          </w:p>
          <w:p w:rsidR="00C33380" w:rsidRPr="00472467" w:rsidRDefault="00472467" w:rsidP="00472467">
            <w:pPr>
              <w:tabs>
                <w:tab w:val="left" w:pos="1140"/>
              </w:tabs>
              <w:rPr>
                <w:rFonts w:eastAsia="Arial" w:cstheme="minorHAnsi"/>
                <w:color w:val="333333"/>
              </w:rPr>
            </w:pPr>
            <w:r w:rsidRPr="00472467">
              <w:rPr>
                <w:rFonts w:eastAsia="Arial" w:cstheme="minorHAnsi"/>
                <w:color w:val="333333"/>
              </w:rPr>
              <w:t>Me tire do cativeiro.</w:t>
            </w:r>
          </w:p>
        </w:tc>
        <w:tc>
          <w:tcPr>
            <w:tcW w:w="440" w:type="dxa"/>
          </w:tcPr>
          <w:p w:rsidR="00472467" w:rsidRDefault="00472467" w:rsidP="00472467">
            <w:pPr>
              <w:jc w:val="both"/>
              <w:rPr>
                <w:rFonts w:eastAsia="Times New Roman" w:cstheme="minorHAnsi"/>
              </w:rPr>
            </w:pPr>
          </w:p>
          <w:p w:rsidR="00C33380" w:rsidRDefault="00C33380" w:rsidP="00472467">
            <w:pPr>
              <w:jc w:val="both"/>
              <w:rPr>
                <w:rFonts w:eastAsia="Times New Roman" w:cstheme="minorHAnsi"/>
              </w:rPr>
            </w:pPr>
          </w:p>
          <w:p w:rsidR="00472467" w:rsidRDefault="00472467" w:rsidP="00472467">
            <w:pPr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30</w:t>
            </w:r>
          </w:p>
          <w:p w:rsidR="00472467" w:rsidRDefault="00472467" w:rsidP="00472467">
            <w:pPr>
              <w:jc w:val="both"/>
              <w:rPr>
                <w:rFonts w:eastAsia="Times New Roman" w:cstheme="minorHAnsi"/>
              </w:rPr>
            </w:pPr>
          </w:p>
          <w:p w:rsidR="00472467" w:rsidRDefault="00472467" w:rsidP="00472467">
            <w:pPr>
              <w:jc w:val="both"/>
              <w:rPr>
                <w:rFonts w:eastAsia="Times New Roman" w:cstheme="minorHAnsi"/>
              </w:rPr>
            </w:pPr>
          </w:p>
          <w:p w:rsidR="00472467" w:rsidRDefault="00472467" w:rsidP="00472467">
            <w:pPr>
              <w:jc w:val="both"/>
              <w:rPr>
                <w:rFonts w:eastAsia="Times New Roman" w:cstheme="minorHAnsi"/>
              </w:rPr>
            </w:pPr>
          </w:p>
          <w:p w:rsidR="00472467" w:rsidRDefault="00472467" w:rsidP="00472467">
            <w:pPr>
              <w:jc w:val="both"/>
              <w:rPr>
                <w:rFonts w:eastAsia="Times New Roman" w:cstheme="minorHAnsi"/>
              </w:rPr>
            </w:pPr>
          </w:p>
          <w:p w:rsidR="00472467" w:rsidRDefault="00472467" w:rsidP="00472467">
            <w:pPr>
              <w:jc w:val="both"/>
              <w:rPr>
                <w:rFonts w:eastAsia="Times New Roman" w:cstheme="minorHAnsi"/>
              </w:rPr>
            </w:pPr>
          </w:p>
          <w:p w:rsidR="00472467" w:rsidRDefault="00472467" w:rsidP="00472467">
            <w:pPr>
              <w:jc w:val="both"/>
              <w:rPr>
                <w:rFonts w:eastAsia="Times New Roman" w:cstheme="minorHAnsi"/>
              </w:rPr>
            </w:pPr>
          </w:p>
          <w:p w:rsidR="00472467" w:rsidRDefault="00472467" w:rsidP="00472467">
            <w:pPr>
              <w:jc w:val="both"/>
              <w:rPr>
                <w:rFonts w:eastAsia="Times New Roman" w:cstheme="minorHAnsi"/>
              </w:rPr>
            </w:pPr>
          </w:p>
          <w:p w:rsidR="00C33380" w:rsidRDefault="00C33380" w:rsidP="00472467">
            <w:pPr>
              <w:jc w:val="both"/>
              <w:rPr>
                <w:rFonts w:eastAsia="Times New Roman" w:cstheme="minorHAnsi"/>
              </w:rPr>
            </w:pPr>
          </w:p>
          <w:p w:rsidR="00472467" w:rsidRDefault="00472467" w:rsidP="00472467">
            <w:pPr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35</w:t>
            </w:r>
          </w:p>
          <w:p w:rsidR="00472467" w:rsidRDefault="00472467" w:rsidP="00472467">
            <w:pPr>
              <w:jc w:val="both"/>
              <w:rPr>
                <w:rFonts w:eastAsia="Times New Roman" w:cstheme="minorHAnsi"/>
              </w:rPr>
            </w:pPr>
          </w:p>
          <w:p w:rsidR="00472467" w:rsidRDefault="00472467" w:rsidP="00472467">
            <w:pPr>
              <w:jc w:val="both"/>
              <w:rPr>
                <w:rFonts w:eastAsia="Times New Roman" w:cstheme="minorHAnsi"/>
              </w:rPr>
            </w:pPr>
          </w:p>
          <w:p w:rsidR="00472467" w:rsidRDefault="00472467" w:rsidP="00472467">
            <w:pPr>
              <w:jc w:val="both"/>
              <w:rPr>
                <w:rFonts w:eastAsia="Times New Roman" w:cstheme="minorHAnsi"/>
              </w:rPr>
            </w:pPr>
          </w:p>
          <w:p w:rsidR="00472467" w:rsidRDefault="00472467" w:rsidP="00472467">
            <w:pPr>
              <w:jc w:val="both"/>
              <w:rPr>
                <w:rFonts w:eastAsia="Times New Roman" w:cstheme="minorHAnsi"/>
              </w:rPr>
            </w:pPr>
          </w:p>
          <w:p w:rsidR="00472467" w:rsidRDefault="00472467" w:rsidP="00472467">
            <w:pPr>
              <w:jc w:val="both"/>
              <w:rPr>
                <w:rFonts w:eastAsia="Times New Roman" w:cstheme="minorHAnsi"/>
              </w:rPr>
            </w:pPr>
          </w:p>
          <w:p w:rsidR="00472467" w:rsidRDefault="00472467" w:rsidP="00472467">
            <w:pPr>
              <w:jc w:val="both"/>
              <w:rPr>
                <w:rFonts w:eastAsia="Times New Roman" w:cstheme="minorHAnsi"/>
              </w:rPr>
            </w:pPr>
          </w:p>
          <w:p w:rsidR="00472467" w:rsidRDefault="00472467" w:rsidP="00472467">
            <w:pPr>
              <w:jc w:val="both"/>
              <w:rPr>
                <w:rFonts w:eastAsia="Times New Roman" w:cstheme="minorHAnsi"/>
              </w:rPr>
            </w:pPr>
          </w:p>
          <w:p w:rsidR="00472467" w:rsidRDefault="00472467" w:rsidP="00472467">
            <w:pPr>
              <w:jc w:val="both"/>
              <w:rPr>
                <w:rFonts w:eastAsia="Times New Roman" w:cstheme="minorHAnsi"/>
              </w:rPr>
            </w:pPr>
          </w:p>
          <w:p w:rsidR="00C33380" w:rsidRDefault="00C33380" w:rsidP="00472467">
            <w:pPr>
              <w:jc w:val="both"/>
              <w:rPr>
                <w:rFonts w:eastAsia="Times New Roman" w:cstheme="minorHAnsi"/>
              </w:rPr>
            </w:pPr>
          </w:p>
          <w:p w:rsidR="00C33380" w:rsidRDefault="00C33380" w:rsidP="00472467">
            <w:pPr>
              <w:jc w:val="both"/>
              <w:rPr>
                <w:rFonts w:eastAsia="Times New Roman" w:cstheme="minorHAnsi"/>
              </w:rPr>
            </w:pPr>
          </w:p>
          <w:p w:rsidR="00C33380" w:rsidRDefault="00C33380" w:rsidP="00472467">
            <w:pPr>
              <w:jc w:val="both"/>
              <w:rPr>
                <w:rFonts w:eastAsia="Times New Roman" w:cstheme="minorHAnsi"/>
              </w:rPr>
            </w:pPr>
          </w:p>
          <w:p w:rsidR="00C33380" w:rsidRDefault="00C33380" w:rsidP="00472467">
            <w:pPr>
              <w:jc w:val="both"/>
              <w:rPr>
                <w:rFonts w:eastAsia="Times New Roman" w:cstheme="minorHAnsi"/>
              </w:rPr>
            </w:pPr>
          </w:p>
          <w:p w:rsidR="00C33380" w:rsidRDefault="00472467" w:rsidP="00472467">
            <w:pPr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40</w:t>
            </w:r>
          </w:p>
          <w:p w:rsidR="00C33380" w:rsidRDefault="00C33380" w:rsidP="00472467">
            <w:pPr>
              <w:jc w:val="both"/>
              <w:rPr>
                <w:rFonts w:eastAsia="Times New Roman" w:cstheme="minorHAnsi"/>
              </w:rPr>
            </w:pPr>
          </w:p>
          <w:p w:rsidR="00C33380" w:rsidRDefault="00C33380" w:rsidP="00472467">
            <w:pPr>
              <w:jc w:val="both"/>
              <w:rPr>
                <w:rFonts w:eastAsia="Times New Roman" w:cstheme="minorHAnsi"/>
              </w:rPr>
            </w:pPr>
          </w:p>
          <w:p w:rsidR="00C33380" w:rsidRDefault="00C33380" w:rsidP="00472467">
            <w:pPr>
              <w:jc w:val="both"/>
              <w:rPr>
                <w:rFonts w:eastAsia="Times New Roman" w:cstheme="minorHAnsi"/>
              </w:rPr>
            </w:pPr>
          </w:p>
          <w:p w:rsidR="00C33380" w:rsidRDefault="00C33380" w:rsidP="00472467">
            <w:pPr>
              <w:jc w:val="both"/>
              <w:rPr>
                <w:rFonts w:eastAsia="Times New Roman" w:cstheme="minorHAnsi"/>
              </w:rPr>
            </w:pPr>
          </w:p>
          <w:p w:rsidR="00C33380" w:rsidRDefault="00C33380" w:rsidP="00472467">
            <w:pPr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45</w:t>
            </w:r>
          </w:p>
          <w:p w:rsidR="00472467" w:rsidRDefault="00472467" w:rsidP="00472467">
            <w:pPr>
              <w:jc w:val="both"/>
              <w:rPr>
                <w:rFonts w:eastAsia="Times New Roman" w:cstheme="minorHAnsi"/>
              </w:rPr>
            </w:pPr>
          </w:p>
          <w:p w:rsidR="00472467" w:rsidRDefault="00472467" w:rsidP="00472467">
            <w:pPr>
              <w:jc w:val="both"/>
              <w:rPr>
                <w:rFonts w:eastAsia="Times New Roman" w:cstheme="minorHAnsi"/>
              </w:rPr>
            </w:pPr>
          </w:p>
          <w:p w:rsidR="00472467" w:rsidRPr="00472467" w:rsidRDefault="00472467" w:rsidP="00472467">
            <w:pPr>
              <w:jc w:val="both"/>
              <w:rPr>
                <w:rFonts w:eastAsia="Times New Roman" w:cstheme="minorHAnsi"/>
              </w:rPr>
            </w:pPr>
          </w:p>
        </w:tc>
        <w:tc>
          <w:tcPr>
            <w:tcW w:w="4530" w:type="dxa"/>
          </w:tcPr>
          <w:p w:rsidR="00472467" w:rsidRPr="00472467" w:rsidRDefault="00472467" w:rsidP="00472467">
            <w:pPr>
              <w:rPr>
                <w:rFonts w:eastAsia="Arial" w:cstheme="minorHAnsi"/>
                <w:b/>
                <w:color w:val="333333"/>
              </w:rPr>
            </w:pPr>
            <w:r w:rsidRPr="00472467">
              <w:rPr>
                <w:rFonts w:eastAsia="Arial" w:cstheme="minorHAnsi"/>
                <w:b/>
                <w:color w:val="333333"/>
              </w:rPr>
              <w:t>Mãe</w:t>
            </w:r>
          </w:p>
          <w:p w:rsidR="00472467" w:rsidRPr="00472467" w:rsidRDefault="00472467" w:rsidP="00472467">
            <w:pPr>
              <w:rPr>
                <w:rFonts w:eastAsia="Arial" w:cstheme="minorHAnsi"/>
                <w:color w:val="333333"/>
              </w:rPr>
            </w:pPr>
            <w:r w:rsidRPr="00472467">
              <w:rPr>
                <w:rFonts w:eastAsia="Arial" w:cstheme="minorHAnsi"/>
                <w:color w:val="333333"/>
              </w:rPr>
              <w:t>Toda tu estás aquela!</w:t>
            </w:r>
          </w:p>
          <w:p w:rsidR="00472467" w:rsidRPr="00472467" w:rsidRDefault="00472467" w:rsidP="00472467">
            <w:pPr>
              <w:rPr>
                <w:rFonts w:eastAsia="Arial" w:cstheme="minorHAnsi"/>
                <w:color w:val="333333"/>
              </w:rPr>
            </w:pPr>
            <w:r w:rsidRPr="00472467">
              <w:rPr>
                <w:rFonts w:eastAsia="Arial" w:cstheme="minorHAnsi"/>
                <w:color w:val="333333"/>
              </w:rPr>
              <w:t>Choram-te os filhos por pão?</w:t>
            </w:r>
          </w:p>
          <w:p w:rsidR="00472467" w:rsidRPr="00472467" w:rsidRDefault="00472467" w:rsidP="00472467">
            <w:pPr>
              <w:rPr>
                <w:rFonts w:eastAsia="Times New Roman" w:cstheme="minorHAnsi"/>
              </w:rPr>
            </w:pPr>
          </w:p>
          <w:p w:rsidR="00472467" w:rsidRPr="00472467" w:rsidRDefault="00472467" w:rsidP="00472467">
            <w:pPr>
              <w:rPr>
                <w:rFonts w:eastAsia="Arial" w:cstheme="minorHAnsi"/>
                <w:b/>
                <w:color w:val="333333"/>
              </w:rPr>
            </w:pPr>
            <w:r w:rsidRPr="00472467">
              <w:rPr>
                <w:rFonts w:eastAsia="Arial" w:cstheme="minorHAnsi"/>
                <w:b/>
                <w:color w:val="333333"/>
              </w:rPr>
              <w:t>Inês</w:t>
            </w:r>
          </w:p>
          <w:p w:rsidR="00472467" w:rsidRPr="00472467" w:rsidRDefault="00472467" w:rsidP="00472467">
            <w:pPr>
              <w:rPr>
                <w:rFonts w:eastAsia="Arial" w:cstheme="minorHAnsi"/>
                <w:color w:val="333333"/>
              </w:rPr>
            </w:pPr>
            <w:r w:rsidRPr="00472467">
              <w:rPr>
                <w:rFonts w:eastAsia="Arial" w:cstheme="minorHAnsi"/>
                <w:color w:val="333333"/>
              </w:rPr>
              <w:t>Prouvesse a Deus! Que já é razão</w:t>
            </w:r>
          </w:p>
          <w:p w:rsidR="00472467" w:rsidRPr="00472467" w:rsidRDefault="00472467" w:rsidP="00472467">
            <w:pPr>
              <w:tabs>
                <w:tab w:val="left" w:pos="1660"/>
              </w:tabs>
              <w:rPr>
                <w:rFonts w:eastAsia="Arial" w:cstheme="minorHAnsi"/>
                <w:color w:val="333333"/>
              </w:rPr>
            </w:pPr>
            <w:r w:rsidRPr="00472467">
              <w:rPr>
                <w:rFonts w:eastAsia="Arial" w:cstheme="minorHAnsi"/>
                <w:color w:val="333333"/>
              </w:rPr>
              <w:t>De eu não estar tão singela</w:t>
            </w:r>
            <w:r w:rsidR="00111586">
              <w:rPr>
                <w:rStyle w:val="Refdenotaderodap"/>
                <w:rFonts w:eastAsia="Arial" w:cstheme="minorHAnsi"/>
                <w:color w:val="333333"/>
              </w:rPr>
              <w:footnoteReference w:id="7"/>
            </w:r>
            <w:r w:rsidRPr="00472467">
              <w:rPr>
                <w:rFonts w:eastAsia="Times New Roman" w:cstheme="minorHAnsi"/>
              </w:rPr>
              <w:t>.</w:t>
            </w:r>
          </w:p>
          <w:p w:rsidR="00472467" w:rsidRPr="00472467" w:rsidRDefault="00472467" w:rsidP="00472467">
            <w:pPr>
              <w:rPr>
                <w:rFonts w:eastAsia="Times New Roman" w:cstheme="minorHAnsi"/>
              </w:rPr>
            </w:pPr>
          </w:p>
          <w:p w:rsidR="00472467" w:rsidRPr="00472467" w:rsidRDefault="00472467" w:rsidP="00472467">
            <w:pPr>
              <w:rPr>
                <w:rFonts w:eastAsia="Arial" w:cstheme="minorHAnsi"/>
                <w:b/>
                <w:color w:val="333333"/>
              </w:rPr>
            </w:pPr>
            <w:r w:rsidRPr="00472467">
              <w:rPr>
                <w:rFonts w:eastAsia="Arial" w:cstheme="minorHAnsi"/>
                <w:b/>
                <w:color w:val="333333"/>
              </w:rPr>
              <w:t>Mãe</w:t>
            </w:r>
          </w:p>
          <w:p w:rsidR="00472467" w:rsidRPr="00472467" w:rsidRDefault="00472467" w:rsidP="00472467">
            <w:pPr>
              <w:rPr>
                <w:rFonts w:eastAsia="Arial" w:cstheme="minorHAnsi"/>
                <w:color w:val="333333"/>
              </w:rPr>
            </w:pPr>
            <w:proofErr w:type="spellStart"/>
            <w:r w:rsidRPr="00472467">
              <w:rPr>
                <w:rFonts w:eastAsia="Arial" w:cstheme="minorHAnsi"/>
                <w:color w:val="333333"/>
              </w:rPr>
              <w:t>Olhade</w:t>
            </w:r>
            <w:proofErr w:type="spellEnd"/>
            <w:r w:rsidRPr="00472467">
              <w:rPr>
                <w:rFonts w:eastAsia="Arial" w:cstheme="minorHAnsi"/>
                <w:color w:val="333333"/>
              </w:rPr>
              <w:t xml:space="preserve"> ali o mau pesar!</w:t>
            </w:r>
          </w:p>
          <w:p w:rsidR="00472467" w:rsidRPr="00472467" w:rsidRDefault="00472467" w:rsidP="00472467">
            <w:pPr>
              <w:rPr>
                <w:rFonts w:eastAsia="Arial" w:cstheme="minorHAnsi"/>
                <w:color w:val="333333"/>
              </w:rPr>
            </w:pPr>
            <w:r w:rsidRPr="00472467">
              <w:rPr>
                <w:rFonts w:eastAsia="Arial" w:cstheme="minorHAnsi"/>
                <w:color w:val="333333"/>
              </w:rPr>
              <w:t>Como queres tu casar</w:t>
            </w:r>
          </w:p>
          <w:p w:rsidR="00472467" w:rsidRPr="00472467" w:rsidRDefault="00472467" w:rsidP="00472467">
            <w:pPr>
              <w:rPr>
                <w:rFonts w:eastAsia="Arial" w:cstheme="minorHAnsi"/>
                <w:color w:val="333333"/>
              </w:rPr>
            </w:pPr>
            <w:r w:rsidRPr="00472467">
              <w:rPr>
                <w:rFonts w:eastAsia="Arial" w:cstheme="minorHAnsi"/>
                <w:color w:val="333333"/>
              </w:rPr>
              <w:t>Com fama de preguiçosa?</w:t>
            </w:r>
          </w:p>
          <w:p w:rsidR="00472467" w:rsidRPr="00472467" w:rsidRDefault="00472467" w:rsidP="00472467">
            <w:pPr>
              <w:rPr>
                <w:rFonts w:eastAsia="Times New Roman" w:cstheme="minorHAnsi"/>
              </w:rPr>
            </w:pPr>
          </w:p>
          <w:p w:rsidR="00472467" w:rsidRPr="00472467" w:rsidRDefault="00472467" w:rsidP="00472467">
            <w:pPr>
              <w:rPr>
                <w:rFonts w:eastAsia="Arial" w:cstheme="minorHAnsi"/>
                <w:b/>
                <w:color w:val="333333"/>
              </w:rPr>
            </w:pPr>
            <w:r w:rsidRPr="00472467">
              <w:rPr>
                <w:rFonts w:eastAsia="Arial" w:cstheme="minorHAnsi"/>
                <w:b/>
                <w:color w:val="333333"/>
              </w:rPr>
              <w:t>Inês</w:t>
            </w:r>
          </w:p>
          <w:p w:rsidR="00472467" w:rsidRPr="00472467" w:rsidRDefault="00472467" w:rsidP="00472467">
            <w:pPr>
              <w:rPr>
                <w:rFonts w:eastAsia="Arial" w:cstheme="minorHAnsi"/>
                <w:color w:val="333333"/>
              </w:rPr>
            </w:pPr>
            <w:r w:rsidRPr="00472467">
              <w:rPr>
                <w:rFonts w:eastAsia="Arial" w:cstheme="minorHAnsi"/>
                <w:color w:val="333333"/>
              </w:rPr>
              <w:t xml:space="preserve">Mas eu, mãe, </w:t>
            </w:r>
            <w:proofErr w:type="spellStart"/>
            <w:r w:rsidRPr="00472467">
              <w:rPr>
                <w:rFonts w:eastAsia="Arial" w:cstheme="minorHAnsi"/>
                <w:color w:val="333333"/>
              </w:rPr>
              <w:t>sam</w:t>
            </w:r>
            <w:proofErr w:type="spellEnd"/>
            <w:r w:rsidRPr="00472467">
              <w:rPr>
                <w:rFonts w:eastAsia="Arial" w:cstheme="minorHAnsi"/>
                <w:color w:val="333333"/>
              </w:rPr>
              <w:t xml:space="preserve"> aguçosa</w:t>
            </w:r>
            <w:r w:rsidR="00111586">
              <w:rPr>
                <w:rStyle w:val="Refdenotaderodap"/>
                <w:rFonts w:eastAsia="Arial" w:cstheme="minorHAnsi"/>
                <w:color w:val="333333"/>
              </w:rPr>
              <w:footnoteReference w:id="8"/>
            </w:r>
            <w:r w:rsidRPr="00472467">
              <w:rPr>
                <w:rFonts w:eastAsia="Arial" w:cstheme="minorHAnsi"/>
                <w:color w:val="333333"/>
              </w:rPr>
              <w:t>,</w:t>
            </w:r>
          </w:p>
          <w:p w:rsidR="00472467" w:rsidRPr="00472467" w:rsidRDefault="00472467" w:rsidP="00472467">
            <w:pPr>
              <w:rPr>
                <w:rFonts w:eastAsia="Arial" w:cstheme="minorHAnsi"/>
                <w:color w:val="333333"/>
              </w:rPr>
            </w:pPr>
            <w:r w:rsidRPr="00472467">
              <w:rPr>
                <w:rFonts w:eastAsia="Arial" w:cstheme="minorHAnsi"/>
                <w:color w:val="333333"/>
              </w:rPr>
              <w:t>E vós dais-vos devagar.</w:t>
            </w:r>
            <w:r w:rsidR="002D5C2F">
              <w:rPr>
                <w:rStyle w:val="Refdenotaderodap"/>
                <w:rFonts w:eastAsia="Arial" w:cstheme="minorHAnsi"/>
                <w:color w:val="333333"/>
              </w:rPr>
              <w:footnoteReference w:id="9"/>
            </w:r>
          </w:p>
          <w:p w:rsidR="00472467" w:rsidRPr="00472467" w:rsidRDefault="00472467" w:rsidP="00472467">
            <w:pPr>
              <w:rPr>
                <w:rFonts w:eastAsia="Times New Roman" w:cstheme="minorHAnsi"/>
              </w:rPr>
            </w:pPr>
          </w:p>
          <w:p w:rsidR="00472467" w:rsidRPr="00472467" w:rsidRDefault="00472467" w:rsidP="00472467">
            <w:pPr>
              <w:rPr>
                <w:rFonts w:eastAsia="Arial" w:cstheme="minorHAnsi"/>
                <w:b/>
                <w:color w:val="333333"/>
              </w:rPr>
            </w:pPr>
            <w:r w:rsidRPr="00472467">
              <w:rPr>
                <w:rFonts w:eastAsia="Arial" w:cstheme="minorHAnsi"/>
                <w:b/>
                <w:color w:val="333333"/>
              </w:rPr>
              <w:t>Mãe</w:t>
            </w:r>
          </w:p>
          <w:p w:rsidR="00472467" w:rsidRPr="00472467" w:rsidRDefault="00472467" w:rsidP="00472467">
            <w:pPr>
              <w:rPr>
                <w:rFonts w:eastAsia="Arial" w:cstheme="minorHAnsi"/>
                <w:color w:val="333333"/>
              </w:rPr>
            </w:pPr>
            <w:r w:rsidRPr="00472467">
              <w:rPr>
                <w:rFonts w:eastAsia="Arial" w:cstheme="minorHAnsi"/>
                <w:color w:val="333333"/>
              </w:rPr>
              <w:t>Ora espera assi, vejamos</w:t>
            </w:r>
          </w:p>
          <w:p w:rsidR="00472467" w:rsidRPr="00472467" w:rsidRDefault="00472467" w:rsidP="00472467">
            <w:pPr>
              <w:rPr>
                <w:rFonts w:eastAsia="Times New Roman" w:cstheme="minorHAnsi"/>
              </w:rPr>
            </w:pPr>
          </w:p>
          <w:p w:rsidR="00472467" w:rsidRPr="00472467" w:rsidRDefault="00472467" w:rsidP="00472467">
            <w:pPr>
              <w:rPr>
                <w:rFonts w:eastAsia="Arial" w:cstheme="minorHAnsi"/>
                <w:b/>
                <w:color w:val="333333"/>
              </w:rPr>
            </w:pPr>
            <w:r w:rsidRPr="00472467">
              <w:rPr>
                <w:rFonts w:eastAsia="Arial" w:cstheme="minorHAnsi"/>
                <w:b/>
                <w:color w:val="333333"/>
              </w:rPr>
              <w:t>Inês</w:t>
            </w:r>
          </w:p>
          <w:p w:rsidR="00472467" w:rsidRPr="00472467" w:rsidRDefault="00472467" w:rsidP="00472467">
            <w:pPr>
              <w:rPr>
                <w:rFonts w:eastAsia="Arial" w:cstheme="minorHAnsi"/>
                <w:color w:val="333333"/>
              </w:rPr>
            </w:pPr>
            <w:r w:rsidRPr="00472467">
              <w:rPr>
                <w:rFonts w:eastAsia="Arial" w:cstheme="minorHAnsi"/>
                <w:color w:val="333333"/>
              </w:rPr>
              <w:t>Quem já visse esse prazer!</w:t>
            </w:r>
          </w:p>
          <w:p w:rsidR="00472467" w:rsidRPr="00472467" w:rsidRDefault="00472467" w:rsidP="00472467">
            <w:pPr>
              <w:rPr>
                <w:rFonts w:eastAsia="Times New Roman" w:cstheme="minorHAnsi"/>
              </w:rPr>
            </w:pPr>
          </w:p>
          <w:p w:rsidR="00472467" w:rsidRPr="00472467" w:rsidRDefault="00472467" w:rsidP="00472467">
            <w:pPr>
              <w:rPr>
                <w:rFonts w:eastAsia="Arial" w:cstheme="minorHAnsi"/>
                <w:b/>
                <w:color w:val="333333"/>
              </w:rPr>
            </w:pPr>
            <w:r w:rsidRPr="00472467">
              <w:rPr>
                <w:rFonts w:eastAsia="Arial" w:cstheme="minorHAnsi"/>
                <w:b/>
                <w:color w:val="333333"/>
              </w:rPr>
              <w:t>Mãe</w:t>
            </w:r>
          </w:p>
          <w:p w:rsidR="00472467" w:rsidRPr="00472467" w:rsidRDefault="00472467" w:rsidP="00472467">
            <w:pPr>
              <w:rPr>
                <w:rFonts w:eastAsia="Arial" w:cstheme="minorHAnsi"/>
                <w:color w:val="333333"/>
              </w:rPr>
            </w:pPr>
            <w:proofErr w:type="spellStart"/>
            <w:r w:rsidRPr="00472467">
              <w:rPr>
                <w:rFonts w:eastAsia="Arial" w:cstheme="minorHAnsi"/>
                <w:color w:val="333333"/>
              </w:rPr>
              <w:t>Cal’­te</w:t>
            </w:r>
            <w:proofErr w:type="spellEnd"/>
            <w:r w:rsidRPr="00472467">
              <w:rPr>
                <w:rFonts w:eastAsia="Arial" w:cstheme="minorHAnsi"/>
                <w:color w:val="333333"/>
              </w:rPr>
              <w:t>, que poderá ser,</w:t>
            </w:r>
          </w:p>
          <w:p w:rsidR="00472467" w:rsidRPr="00472467" w:rsidRDefault="00472467" w:rsidP="00472467">
            <w:pPr>
              <w:rPr>
                <w:rFonts w:eastAsia="Arial" w:cstheme="minorHAnsi"/>
                <w:color w:val="333333"/>
              </w:rPr>
            </w:pPr>
            <w:r w:rsidRPr="00472467">
              <w:rPr>
                <w:rFonts w:eastAsia="Arial" w:cstheme="minorHAnsi"/>
                <w:color w:val="333333"/>
              </w:rPr>
              <w:t>Que ante a Páscoa vêm os ramos.</w:t>
            </w:r>
          </w:p>
          <w:p w:rsidR="00472467" w:rsidRPr="00472467" w:rsidRDefault="00472467" w:rsidP="00472467">
            <w:pPr>
              <w:rPr>
                <w:rFonts w:eastAsia="Arial" w:cstheme="minorHAnsi"/>
                <w:color w:val="333333"/>
              </w:rPr>
            </w:pPr>
            <w:r w:rsidRPr="00472467">
              <w:rPr>
                <w:rFonts w:eastAsia="Arial" w:cstheme="minorHAnsi"/>
                <w:color w:val="333333"/>
              </w:rPr>
              <w:t xml:space="preserve">Não te apresses tu, Inês, </w:t>
            </w:r>
          </w:p>
          <w:p w:rsidR="00472467" w:rsidRPr="00472467" w:rsidRDefault="00472467" w:rsidP="00472467">
            <w:pPr>
              <w:rPr>
                <w:rFonts w:eastAsia="Arial" w:cstheme="minorHAnsi"/>
                <w:color w:val="333333"/>
              </w:rPr>
            </w:pPr>
            <w:r w:rsidRPr="00472467">
              <w:rPr>
                <w:rFonts w:eastAsia="Arial" w:cstheme="minorHAnsi"/>
                <w:color w:val="333333"/>
              </w:rPr>
              <w:t xml:space="preserve">Maior é o ano </w:t>
            </w:r>
            <w:proofErr w:type="spellStart"/>
            <w:r w:rsidRPr="00472467">
              <w:rPr>
                <w:rFonts w:eastAsia="Arial" w:cstheme="minorHAnsi"/>
                <w:color w:val="333333"/>
              </w:rPr>
              <w:t>qu’o</w:t>
            </w:r>
            <w:proofErr w:type="spellEnd"/>
            <w:r w:rsidRPr="00472467">
              <w:rPr>
                <w:rFonts w:eastAsia="Arial" w:cstheme="minorHAnsi"/>
                <w:color w:val="333333"/>
              </w:rPr>
              <w:t xml:space="preserve"> mês.</w:t>
            </w:r>
          </w:p>
          <w:p w:rsidR="00472467" w:rsidRPr="00472467" w:rsidRDefault="00472467" w:rsidP="00472467">
            <w:pPr>
              <w:rPr>
                <w:rFonts w:eastAsia="Arial" w:cstheme="minorHAnsi"/>
                <w:color w:val="333333"/>
              </w:rPr>
            </w:pPr>
            <w:r w:rsidRPr="00472467">
              <w:rPr>
                <w:rFonts w:eastAsia="Arial" w:cstheme="minorHAnsi"/>
                <w:color w:val="333333"/>
              </w:rPr>
              <w:t>Quando te não precatares</w:t>
            </w:r>
            <w:r w:rsidR="00A430AE">
              <w:rPr>
                <w:rStyle w:val="Refdenotaderodap"/>
                <w:rFonts w:eastAsia="Arial" w:cstheme="minorHAnsi"/>
                <w:color w:val="333333"/>
              </w:rPr>
              <w:footnoteReference w:id="10"/>
            </w:r>
            <w:r w:rsidRPr="00472467">
              <w:rPr>
                <w:rFonts w:eastAsia="Arial" w:cstheme="minorHAnsi"/>
                <w:color w:val="333333"/>
              </w:rPr>
              <w:t>,</w:t>
            </w:r>
          </w:p>
          <w:p w:rsidR="00472467" w:rsidRPr="00472467" w:rsidRDefault="00472467" w:rsidP="00472467">
            <w:pPr>
              <w:tabs>
                <w:tab w:val="left" w:pos="1360"/>
              </w:tabs>
              <w:rPr>
                <w:rFonts w:eastAsia="Arial" w:cstheme="minorHAnsi"/>
                <w:color w:val="333333"/>
              </w:rPr>
            </w:pPr>
            <w:r w:rsidRPr="00472467">
              <w:rPr>
                <w:rFonts w:eastAsia="Arial" w:cstheme="minorHAnsi"/>
                <w:color w:val="333333"/>
              </w:rPr>
              <w:t>Virão maridos a pares,</w:t>
            </w:r>
          </w:p>
          <w:p w:rsidR="00472467" w:rsidRPr="00472467" w:rsidRDefault="00472467" w:rsidP="00472467">
            <w:pPr>
              <w:rPr>
                <w:rFonts w:eastAsia="Arial" w:cstheme="minorHAnsi"/>
                <w:color w:val="333333"/>
              </w:rPr>
            </w:pPr>
            <w:r w:rsidRPr="00472467">
              <w:rPr>
                <w:rFonts w:eastAsia="Arial" w:cstheme="minorHAnsi"/>
                <w:color w:val="333333"/>
              </w:rPr>
              <w:t>E filhos de três em três.</w:t>
            </w:r>
          </w:p>
        </w:tc>
      </w:tr>
    </w:tbl>
    <w:p w:rsidR="00A430AE" w:rsidRDefault="00A430AE" w:rsidP="00A430AE">
      <w:pPr>
        <w:spacing w:after="0" w:line="240" w:lineRule="auto"/>
        <w:rPr>
          <w:rFonts w:eastAsia="Arial" w:cstheme="minorHAnsi"/>
          <w:color w:val="333333"/>
        </w:rPr>
      </w:pPr>
    </w:p>
    <w:p w:rsidR="00A430AE" w:rsidRPr="00A430AE" w:rsidRDefault="0001180C" w:rsidP="002D5C2F">
      <w:pPr>
        <w:spacing w:after="0" w:line="240" w:lineRule="auto"/>
        <w:rPr>
          <w:rFonts w:eastAsia="Arial" w:cstheme="minorHAnsi"/>
          <w:color w:val="333333"/>
        </w:rPr>
      </w:pPr>
      <w:r>
        <w:rPr>
          <w:rFonts w:eastAsia="Arial" w:cstheme="minorHAnsi"/>
          <w:color w:val="333333"/>
        </w:rPr>
        <w:lastRenderedPageBreak/>
        <w:t>Apresente, de forma bem estruturada, as s</w:t>
      </w:r>
      <w:r w:rsidR="00A430AE" w:rsidRPr="00A430AE">
        <w:rPr>
          <w:rFonts w:eastAsia="Arial" w:cstheme="minorHAnsi"/>
          <w:color w:val="333333"/>
        </w:rPr>
        <w:t>uas respostas aos itens que se seguem.</w:t>
      </w:r>
    </w:p>
    <w:p w:rsidR="00BE492D" w:rsidRPr="00A430AE" w:rsidRDefault="00BE492D" w:rsidP="00E55D58">
      <w:pPr>
        <w:spacing w:after="0" w:line="240" w:lineRule="auto"/>
      </w:pPr>
    </w:p>
    <w:p w:rsidR="00BE492D" w:rsidRPr="00B31F84" w:rsidRDefault="00BE492D" w:rsidP="00B31F84">
      <w:pPr>
        <w:pStyle w:val="PargrafodaLista"/>
        <w:numPr>
          <w:ilvl w:val="0"/>
          <w:numId w:val="6"/>
        </w:numPr>
        <w:tabs>
          <w:tab w:val="left" w:pos="140"/>
        </w:tabs>
        <w:spacing w:after="0" w:line="240" w:lineRule="auto"/>
        <w:rPr>
          <w:rFonts w:eastAsia="Arial" w:cstheme="minorHAnsi"/>
          <w:color w:val="333333"/>
        </w:rPr>
      </w:pPr>
      <w:r w:rsidRPr="0014789D">
        <w:rPr>
          <w:rFonts w:eastAsia="Arial" w:cstheme="minorHAnsi"/>
        </w:rPr>
        <w:t>Com</w:t>
      </w:r>
      <w:r w:rsidRPr="0014789D">
        <w:rPr>
          <w:rFonts w:eastAsia="Arial" w:cstheme="minorHAnsi"/>
          <w:color w:val="333333"/>
        </w:rPr>
        <w:t xml:space="preserve"> base</w:t>
      </w:r>
      <w:r w:rsidR="0001180C" w:rsidRPr="0014789D">
        <w:rPr>
          <w:rFonts w:eastAsia="Arial" w:cstheme="minorHAnsi"/>
          <w:color w:val="333333"/>
        </w:rPr>
        <w:t xml:space="preserve"> no monólogo inicial, identifique</w:t>
      </w:r>
      <w:r w:rsidRPr="0014789D">
        <w:rPr>
          <w:rFonts w:eastAsia="Arial" w:cstheme="minorHAnsi"/>
          <w:color w:val="333333"/>
        </w:rPr>
        <w:t xml:space="preserve"> dois traços do perfil psicol</w:t>
      </w:r>
      <w:r w:rsidR="0001180C" w:rsidRPr="0014789D">
        <w:rPr>
          <w:rFonts w:eastAsia="Arial" w:cstheme="minorHAnsi"/>
          <w:color w:val="333333"/>
        </w:rPr>
        <w:t>ógico de Inês, fundamentando a s</w:t>
      </w:r>
      <w:r w:rsidRPr="0014789D">
        <w:rPr>
          <w:rFonts w:eastAsia="Arial" w:cstheme="minorHAnsi"/>
          <w:color w:val="333333"/>
        </w:rPr>
        <w:t>ua resposta.</w:t>
      </w:r>
      <w:r w:rsidR="0089355F" w:rsidRPr="0014789D">
        <w:rPr>
          <w:rFonts w:eastAsia="Arial" w:cstheme="minorHAnsi"/>
          <w:color w:val="333333"/>
        </w:rPr>
        <w:t xml:space="preserve"> </w:t>
      </w:r>
      <w:r w:rsidR="0089355F" w:rsidRPr="0014789D">
        <w:rPr>
          <w:i/>
          <w:sz w:val="20"/>
          <w:szCs w:val="20"/>
        </w:rPr>
        <w:t>(28 pontos)</w:t>
      </w:r>
      <w:r w:rsidR="00B31F84">
        <w:rPr>
          <w:i/>
          <w:sz w:val="20"/>
          <w:szCs w:val="20"/>
        </w:rPr>
        <w:t xml:space="preserve"> </w:t>
      </w:r>
    </w:p>
    <w:p w:rsidR="00B31F84" w:rsidRPr="00B31F84" w:rsidRDefault="00B31F84" w:rsidP="00B31F84">
      <w:pPr>
        <w:tabs>
          <w:tab w:val="left" w:pos="140"/>
        </w:tabs>
        <w:spacing w:after="0" w:line="240" w:lineRule="auto"/>
        <w:ind w:left="360"/>
        <w:rPr>
          <w:rFonts w:eastAsia="Arial" w:cstheme="minorHAnsi"/>
          <w:color w:val="333333"/>
          <w:sz w:val="20"/>
          <w:szCs w:val="20"/>
        </w:rPr>
      </w:pPr>
    </w:p>
    <w:p w:rsidR="00152BF2" w:rsidRDefault="00152BF2" w:rsidP="00152BF2">
      <w:pPr>
        <w:pStyle w:val="PargrafodaLista"/>
        <w:jc w:val="both"/>
        <w:rPr>
          <w:rFonts w:eastAsia="Arial" w:cstheme="minorHAnsi"/>
        </w:rPr>
      </w:pPr>
      <w:r w:rsidRPr="00152BF2">
        <w:rPr>
          <w:highlight w:val="yellow"/>
        </w:rPr>
        <w:t>Aborrecimento relativamente à vida de solteira (encarada como “cativeiro”), rejeição</w:t>
      </w:r>
      <w:r w:rsidRPr="00152BF2">
        <w:rPr>
          <w:rFonts w:eastAsia="Arial" w:cstheme="minorHAnsi"/>
          <w:highlight w:val="yellow"/>
        </w:rPr>
        <w:t xml:space="preserve"> “…que raiva e que tormento”, “Renego deste lavrar/E do primeiro que o usou”, “Oh, Jesu! Que enfadamento,”; inconformidade com a vida que leva “… assi </w:t>
      </w:r>
      <w:proofErr w:type="spellStart"/>
      <w:proofErr w:type="gramStart"/>
      <w:r w:rsidRPr="00152BF2">
        <w:rPr>
          <w:rFonts w:eastAsia="Arial" w:cstheme="minorHAnsi"/>
          <w:highlight w:val="yellow"/>
        </w:rPr>
        <w:t>hei-de</w:t>
      </w:r>
      <w:proofErr w:type="spellEnd"/>
      <w:proofErr w:type="gramEnd"/>
      <w:r w:rsidRPr="00152BF2">
        <w:rPr>
          <w:rFonts w:eastAsia="Arial" w:cstheme="minorHAnsi"/>
          <w:highlight w:val="yellow"/>
        </w:rPr>
        <w:t xml:space="preserve"> estar/Encerrada nesta casa (…)?” </w:t>
      </w:r>
      <w:r w:rsidRPr="00152BF2">
        <w:rPr>
          <w:rFonts w:eastAsia="Arial" w:cstheme="minorHAnsi"/>
          <w:b/>
          <w:highlight w:val="yellow"/>
        </w:rPr>
        <w:t>(9 pontos)</w:t>
      </w:r>
      <w:r w:rsidRPr="00152BF2">
        <w:rPr>
          <w:rFonts w:eastAsia="Arial" w:cstheme="minorHAnsi"/>
          <w:highlight w:val="yellow"/>
        </w:rPr>
        <w:t xml:space="preserve"> ;</w:t>
      </w:r>
      <w:r w:rsidRPr="00152BF2">
        <w:rPr>
          <w:highlight w:val="yellow"/>
        </w:rPr>
        <w:t xml:space="preserve"> Determinação em mudar de vida, Ansiedade e idealismo em relação à vida de casada.</w:t>
      </w:r>
      <w:r w:rsidRPr="00152BF2">
        <w:rPr>
          <w:rFonts w:eastAsia="Arial" w:cstheme="minorHAnsi"/>
          <w:highlight w:val="yellow"/>
        </w:rPr>
        <w:t xml:space="preserve"> “Eu </w:t>
      </w:r>
      <w:proofErr w:type="spellStart"/>
      <w:r w:rsidRPr="00152BF2">
        <w:rPr>
          <w:rFonts w:eastAsia="Arial" w:cstheme="minorHAnsi"/>
          <w:highlight w:val="yellow"/>
        </w:rPr>
        <w:t>hei-de</w:t>
      </w:r>
      <w:proofErr w:type="spellEnd"/>
      <w:r w:rsidRPr="00152BF2">
        <w:rPr>
          <w:rFonts w:eastAsia="Arial" w:cstheme="minorHAnsi"/>
          <w:highlight w:val="yellow"/>
        </w:rPr>
        <w:t xml:space="preserve"> buscar maneira/D’algum outro aviamento” </w:t>
      </w:r>
      <w:r w:rsidRPr="00152BF2">
        <w:rPr>
          <w:rFonts w:eastAsia="Arial" w:cstheme="minorHAnsi"/>
          <w:b/>
          <w:highlight w:val="yellow"/>
        </w:rPr>
        <w:t>(9 pontos)</w:t>
      </w:r>
      <w:r w:rsidRPr="00152BF2">
        <w:rPr>
          <w:rFonts w:eastAsia="Arial" w:cstheme="minorHAnsi"/>
          <w:highlight w:val="yellow"/>
        </w:rPr>
        <w:t>.</w:t>
      </w:r>
      <w:r w:rsidRPr="00152BF2">
        <w:rPr>
          <w:rFonts w:eastAsia="Arial" w:cstheme="minorHAnsi"/>
        </w:rPr>
        <w:t xml:space="preserve"> </w:t>
      </w:r>
    </w:p>
    <w:p w:rsidR="00152BF2" w:rsidRPr="00152BF2" w:rsidRDefault="00152BF2" w:rsidP="00152BF2">
      <w:pPr>
        <w:pStyle w:val="PargrafodaLista"/>
        <w:jc w:val="both"/>
        <w:rPr>
          <w:rFonts w:eastAsia="Arial" w:cstheme="minorHAnsi"/>
        </w:rPr>
      </w:pPr>
    </w:p>
    <w:p w:rsidR="00BE492D" w:rsidRPr="00C33380" w:rsidRDefault="0001180C" w:rsidP="00B31F84">
      <w:pPr>
        <w:pStyle w:val="PargrafodaLista"/>
        <w:numPr>
          <w:ilvl w:val="0"/>
          <w:numId w:val="6"/>
        </w:numPr>
        <w:tabs>
          <w:tab w:val="left" w:pos="140"/>
        </w:tabs>
        <w:spacing w:after="0" w:line="360" w:lineRule="auto"/>
        <w:rPr>
          <w:rFonts w:eastAsia="Arial" w:cstheme="minorHAnsi"/>
          <w:color w:val="333333"/>
        </w:rPr>
      </w:pPr>
      <w:r>
        <w:rPr>
          <w:rFonts w:eastAsia="Arial" w:cstheme="minorHAnsi"/>
          <w:color w:val="333333"/>
        </w:rPr>
        <w:t>Caracterize</w:t>
      </w:r>
      <w:r w:rsidR="00BE492D" w:rsidRPr="00C33380">
        <w:rPr>
          <w:rFonts w:eastAsia="Arial" w:cstheme="minorHAnsi"/>
          <w:color w:val="333333"/>
        </w:rPr>
        <w:t xml:space="preserve"> a relação existente entre mãe e filha.</w:t>
      </w:r>
      <w:r w:rsidR="0089355F">
        <w:rPr>
          <w:rFonts w:eastAsia="Arial" w:cstheme="minorHAnsi"/>
          <w:color w:val="333333"/>
        </w:rPr>
        <w:t xml:space="preserve"> </w:t>
      </w:r>
      <w:r w:rsidR="0089355F" w:rsidRPr="0089355F">
        <w:rPr>
          <w:i/>
          <w:sz w:val="20"/>
          <w:szCs w:val="20"/>
        </w:rPr>
        <w:t>(28 pontos)</w:t>
      </w:r>
    </w:p>
    <w:p w:rsidR="00152BF2" w:rsidRPr="00EC5916" w:rsidRDefault="00152BF2" w:rsidP="00EC5916">
      <w:pPr>
        <w:ind w:left="708"/>
        <w:jc w:val="both"/>
        <w:rPr>
          <w:rFonts w:eastAsia="Arial" w:cstheme="minorHAnsi"/>
        </w:rPr>
      </w:pPr>
      <w:r w:rsidRPr="00EC5916">
        <w:rPr>
          <w:highlight w:val="yellow"/>
        </w:rPr>
        <w:t xml:space="preserve">Relação marcada pela autoridade materna relativamente à conduta da filha </w:t>
      </w:r>
      <w:r w:rsidRPr="00EC5916">
        <w:rPr>
          <w:b/>
          <w:highlight w:val="yellow"/>
        </w:rPr>
        <w:t>(6 pontos</w:t>
      </w:r>
      <w:r w:rsidRPr="00EC5916">
        <w:rPr>
          <w:highlight w:val="yellow"/>
        </w:rPr>
        <w:t>). Fun</w:t>
      </w:r>
      <w:r w:rsidR="00EC5916" w:rsidRPr="00EC5916">
        <w:rPr>
          <w:highlight w:val="yellow"/>
        </w:rPr>
        <w:t xml:space="preserve">ção da mãe: vigilância, crítica, </w:t>
      </w:r>
      <w:r w:rsidRPr="00EC5916">
        <w:rPr>
          <w:highlight w:val="yellow"/>
        </w:rPr>
        <w:t xml:space="preserve">censura, </w:t>
      </w:r>
      <w:r w:rsidR="00EC5916" w:rsidRPr="00EC5916">
        <w:rPr>
          <w:highlight w:val="yellow"/>
        </w:rPr>
        <w:t>“</w:t>
      </w:r>
      <w:r w:rsidR="00EC5916" w:rsidRPr="00EC5916">
        <w:rPr>
          <w:rFonts w:eastAsia="Arial" w:cstheme="minorHAnsi"/>
          <w:highlight w:val="yellow"/>
        </w:rPr>
        <w:t xml:space="preserve">Hui! Nasceu-te algum unheiro?/Ou cuidas que é dia santo?”, </w:t>
      </w:r>
      <w:r w:rsidRPr="00EC5916">
        <w:rPr>
          <w:highlight w:val="yellow"/>
        </w:rPr>
        <w:t xml:space="preserve">aconselhamento </w:t>
      </w:r>
      <w:r w:rsidR="00EC5916" w:rsidRPr="00EC5916">
        <w:rPr>
          <w:highlight w:val="yellow"/>
        </w:rPr>
        <w:t>“</w:t>
      </w:r>
      <w:r w:rsidR="00EC5916" w:rsidRPr="00EC5916">
        <w:rPr>
          <w:rFonts w:eastAsia="Arial" w:cstheme="minorHAnsi"/>
          <w:highlight w:val="yellow"/>
        </w:rPr>
        <w:t xml:space="preserve">Não te apresses tu, Inês,” </w:t>
      </w:r>
      <w:r w:rsidRPr="00EC5916">
        <w:rPr>
          <w:b/>
          <w:highlight w:val="yellow"/>
        </w:rPr>
        <w:t>(6 pontos)</w:t>
      </w:r>
      <w:r w:rsidRPr="00EC5916">
        <w:rPr>
          <w:highlight w:val="yellow"/>
        </w:rPr>
        <w:t>. Atitude de Inês Pereira: queixume</w:t>
      </w:r>
      <w:r w:rsidR="00EC5916" w:rsidRPr="00EC5916">
        <w:rPr>
          <w:rFonts w:eastAsia="Arial" w:cstheme="minorHAnsi"/>
          <w:highlight w:val="yellow"/>
        </w:rPr>
        <w:t xml:space="preserve"> “…já é razão/De </w:t>
      </w:r>
      <w:proofErr w:type="gramStart"/>
      <w:r w:rsidR="00EC5916" w:rsidRPr="00EC5916">
        <w:rPr>
          <w:rFonts w:eastAsia="Arial" w:cstheme="minorHAnsi"/>
          <w:highlight w:val="yellow"/>
        </w:rPr>
        <w:t>eu</w:t>
      </w:r>
      <w:proofErr w:type="gramEnd"/>
      <w:r w:rsidR="00EC5916" w:rsidRPr="00EC5916">
        <w:rPr>
          <w:rFonts w:eastAsia="Arial" w:cstheme="minorHAnsi"/>
          <w:highlight w:val="yellow"/>
        </w:rPr>
        <w:t xml:space="preserve"> não estar tão singela</w:t>
      </w:r>
      <w:r w:rsidR="00EC5916" w:rsidRPr="00EC5916">
        <w:rPr>
          <w:rFonts w:eastAsia="Times New Roman" w:cstheme="minorHAnsi"/>
          <w:highlight w:val="yellow"/>
        </w:rPr>
        <w:t>.”</w:t>
      </w:r>
      <w:r w:rsidRPr="00EC5916">
        <w:rPr>
          <w:highlight w:val="yellow"/>
        </w:rPr>
        <w:t xml:space="preserve">, </w:t>
      </w:r>
      <w:proofErr w:type="gramStart"/>
      <w:r w:rsidRPr="00EC5916">
        <w:rPr>
          <w:highlight w:val="yellow"/>
        </w:rPr>
        <w:t>insolência</w:t>
      </w:r>
      <w:proofErr w:type="gramEnd"/>
      <w:r w:rsidR="00EC5916" w:rsidRPr="00EC5916">
        <w:rPr>
          <w:rFonts w:eastAsia="Arial" w:cstheme="minorHAnsi"/>
          <w:highlight w:val="yellow"/>
        </w:rPr>
        <w:t xml:space="preserve"> “Quem já visse esse prazer!”</w:t>
      </w:r>
      <w:r w:rsidRPr="00EC5916">
        <w:rPr>
          <w:highlight w:val="yellow"/>
        </w:rPr>
        <w:t xml:space="preserve"> </w:t>
      </w:r>
      <w:r w:rsidRPr="00EC5916">
        <w:rPr>
          <w:b/>
          <w:highlight w:val="yellow"/>
        </w:rPr>
        <w:t>(6 pontos).</w:t>
      </w:r>
      <w:r w:rsidRPr="00EC5916">
        <w:rPr>
          <w:b/>
        </w:rPr>
        <w:t xml:space="preserve"> </w:t>
      </w:r>
    </w:p>
    <w:p w:rsidR="00111586" w:rsidRPr="00A430AE" w:rsidRDefault="00111586" w:rsidP="00E55D58">
      <w:pPr>
        <w:spacing w:after="0" w:line="240" w:lineRule="auto"/>
      </w:pPr>
    </w:p>
    <w:p w:rsidR="00111586" w:rsidRDefault="00111586" w:rsidP="00E55D58">
      <w:pPr>
        <w:spacing w:after="0" w:line="240" w:lineRule="auto"/>
      </w:pPr>
    </w:p>
    <w:p w:rsidR="002D5C2F" w:rsidRDefault="002D5C2F" w:rsidP="00E55D58">
      <w:pPr>
        <w:spacing w:after="0" w:line="240" w:lineRule="auto"/>
      </w:pPr>
    </w:p>
    <w:p w:rsidR="00111586" w:rsidRDefault="00111586" w:rsidP="00111586">
      <w:pPr>
        <w:spacing w:after="0" w:line="240" w:lineRule="auto"/>
        <w:jc w:val="center"/>
        <w:rPr>
          <w:b/>
          <w:sz w:val="24"/>
          <w:szCs w:val="24"/>
        </w:rPr>
      </w:pPr>
      <w:r w:rsidRPr="00111586">
        <w:rPr>
          <w:b/>
          <w:sz w:val="24"/>
          <w:szCs w:val="24"/>
        </w:rPr>
        <w:t>GRUPO II</w:t>
      </w:r>
      <w:r w:rsidR="00C33380">
        <w:rPr>
          <w:b/>
          <w:sz w:val="24"/>
          <w:szCs w:val="24"/>
        </w:rPr>
        <w:t xml:space="preserve"> </w:t>
      </w:r>
      <w:r w:rsidR="0089355F">
        <w:rPr>
          <w:b/>
          <w:sz w:val="24"/>
          <w:szCs w:val="24"/>
        </w:rPr>
        <w:t>(60 pontos)</w:t>
      </w:r>
    </w:p>
    <w:p w:rsidR="00C33380" w:rsidRDefault="00C33380" w:rsidP="00111586">
      <w:pPr>
        <w:spacing w:after="0" w:line="240" w:lineRule="auto"/>
        <w:jc w:val="center"/>
      </w:pPr>
    </w:p>
    <w:p w:rsidR="001E6DD0" w:rsidRDefault="001E6DD0" w:rsidP="001E6DD0">
      <w:pPr>
        <w:spacing w:after="0" w:line="240" w:lineRule="auto"/>
        <w:jc w:val="both"/>
      </w:pPr>
      <w:r>
        <w:tab/>
        <w:t>“</w:t>
      </w:r>
      <w:r w:rsidRPr="006A2270">
        <w:t>Soaram as vozes do arruído pela cidade, ouvindo todos bradar que matavam o Mestre, e assim como viúva que rei não tinha, e como se lhe este ficara em lugar de marido, se moveram todos com mão armada, correndo à pressa para onde diziam que isto se fazia, para lhe darem vida e escusar a morte.</w:t>
      </w:r>
      <w:r>
        <w:t xml:space="preserve">” </w:t>
      </w:r>
    </w:p>
    <w:p w:rsidR="001E6DD0" w:rsidRPr="001E6DD0" w:rsidRDefault="001E6DD0" w:rsidP="001E6DD0">
      <w:pPr>
        <w:spacing w:after="0" w:line="240" w:lineRule="auto"/>
        <w:jc w:val="right"/>
        <w:rPr>
          <w:sz w:val="16"/>
          <w:szCs w:val="16"/>
        </w:rPr>
      </w:pPr>
    </w:p>
    <w:p w:rsidR="001E6DD0" w:rsidRDefault="001E6DD0" w:rsidP="001E6DD0">
      <w:pPr>
        <w:spacing w:after="0" w:line="240" w:lineRule="auto"/>
        <w:jc w:val="right"/>
      </w:pPr>
      <w:r>
        <w:t xml:space="preserve">Fernão Lopes, </w:t>
      </w:r>
      <w:r w:rsidRPr="001E6DD0">
        <w:rPr>
          <w:i/>
        </w:rPr>
        <w:t>Crónica de D. João I</w:t>
      </w:r>
      <w:r>
        <w:t xml:space="preserve">, </w:t>
      </w:r>
      <w:r w:rsidR="0014789D">
        <w:t>Cap. XI</w:t>
      </w:r>
      <w:r>
        <w:t xml:space="preserve"> </w:t>
      </w:r>
    </w:p>
    <w:p w:rsidR="001E6DD0" w:rsidRDefault="001E6DD0" w:rsidP="001E6DD0">
      <w:pPr>
        <w:spacing w:after="0" w:line="240" w:lineRule="auto"/>
        <w:jc w:val="right"/>
      </w:pPr>
    </w:p>
    <w:p w:rsidR="0077237C" w:rsidRPr="001E6DD0" w:rsidRDefault="0077237C" w:rsidP="0077237C">
      <w:pPr>
        <w:spacing w:after="0"/>
        <w:ind w:firstLine="708"/>
        <w:jc w:val="both"/>
      </w:pPr>
      <w:r w:rsidRPr="001E6DD0">
        <w:t>“Nas crónicas de Fernão Lopes não há só história: há poesia e drama; há a Idade Média com sua fé, seu entusiasmo ou amor de glória."</w:t>
      </w:r>
    </w:p>
    <w:p w:rsidR="0077237C" w:rsidRPr="001458CE" w:rsidRDefault="0077237C" w:rsidP="0077237C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C33380" w:rsidRDefault="0077237C" w:rsidP="0077237C">
      <w:pPr>
        <w:spacing w:after="0" w:line="240" w:lineRule="auto"/>
        <w:jc w:val="right"/>
      </w:pPr>
      <w:r>
        <w:t>Alexandre Herculano, “Opúsculos”, V, Lisboa, 1881</w:t>
      </w:r>
    </w:p>
    <w:p w:rsidR="0077237C" w:rsidRDefault="0077237C" w:rsidP="0077237C">
      <w:pPr>
        <w:spacing w:after="0" w:line="240" w:lineRule="auto"/>
        <w:jc w:val="both"/>
      </w:pPr>
    </w:p>
    <w:p w:rsidR="0077237C" w:rsidRPr="00C33380" w:rsidRDefault="0077237C" w:rsidP="0077237C">
      <w:pPr>
        <w:spacing w:after="0" w:line="240" w:lineRule="auto"/>
        <w:jc w:val="both"/>
      </w:pPr>
    </w:p>
    <w:p w:rsidR="00111586" w:rsidRDefault="0089355F" w:rsidP="0077237C">
      <w:pPr>
        <w:spacing w:after="0" w:line="360" w:lineRule="auto"/>
        <w:ind w:firstLine="708"/>
        <w:jc w:val="both"/>
      </w:pPr>
      <w:r w:rsidRPr="004F5386">
        <w:rPr>
          <w:rFonts w:ascii="Calibri" w:hAnsi="Calibri"/>
          <w:bCs/>
          <w:noProof/>
          <w:color w:val="000000"/>
        </w:rPr>
        <w:t xml:space="preserve">   Fazendo apelo à sua experiência de leitura, </w:t>
      </w:r>
      <w:r>
        <w:t>m</w:t>
      </w:r>
      <w:r w:rsidR="0077237C">
        <w:t>os</w:t>
      </w:r>
      <w:r w:rsidR="0001180C">
        <w:t>tre</w:t>
      </w:r>
      <w:r w:rsidR="0077237C">
        <w:t xml:space="preserve"> como esta afirmação de Alexandre Herculano se coaduna com</w:t>
      </w:r>
      <w:r w:rsidR="0001180C">
        <w:t xml:space="preserve"> </w:t>
      </w:r>
      <w:r w:rsidR="0077237C">
        <w:t xml:space="preserve">o papel assumido pelo povo de Lisboa na </w:t>
      </w:r>
      <w:r w:rsidR="0077237C" w:rsidRPr="0001180C">
        <w:rPr>
          <w:i/>
        </w:rPr>
        <w:t>Crónica de D. João I</w:t>
      </w:r>
      <w:r w:rsidR="0077237C">
        <w:t xml:space="preserve"> e com o modo como Fernão Lopes no-lo apresenta.  </w:t>
      </w:r>
    </w:p>
    <w:p w:rsidR="0089355F" w:rsidRDefault="0089355F" w:rsidP="0089355F">
      <w:pPr>
        <w:pStyle w:val="PargrafodaLista"/>
        <w:ind w:left="643" w:right="567"/>
        <w:jc w:val="both"/>
        <w:rPr>
          <w:rFonts w:ascii="Calibri" w:hAnsi="Calibri"/>
          <w:bCs/>
          <w:noProof/>
          <w:color w:val="000000"/>
        </w:rPr>
      </w:pPr>
      <w:r w:rsidRPr="004F5386">
        <w:rPr>
          <w:rFonts w:ascii="Calibri" w:hAnsi="Calibri"/>
          <w:bCs/>
          <w:noProof/>
          <w:color w:val="000000"/>
        </w:rPr>
        <w:t xml:space="preserve">   Escreva um texto de </w:t>
      </w:r>
      <w:r>
        <w:rPr>
          <w:rFonts w:ascii="Calibri" w:hAnsi="Calibri"/>
          <w:b/>
          <w:bCs/>
          <w:noProof/>
          <w:color w:val="000000"/>
        </w:rPr>
        <w:t>2</w:t>
      </w:r>
      <w:r w:rsidRPr="004F5386">
        <w:rPr>
          <w:rFonts w:ascii="Calibri" w:hAnsi="Calibri"/>
          <w:b/>
          <w:bCs/>
          <w:noProof/>
          <w:color w:val="000000"/>
        </w:rPr>
        <w:t>00</w:t>
      </w:r>
      <w:r w:rsidRPr="004F5386">
        <w:rPr>
          <w:rFonts w:ascii="Calibri" w:hAnsi="Calibri"/>
          <w:bCs/>
          <w:noProof/>
          <w:color w:val="000000"/>
        </w:rPr>
        <w:t xml:space="preserve"> a </w:t>
      </w:r>
      <w:r>
        <w:rPr>
          <w:rFonts w:ascii="Calibri" w:hAnsi="Calibri"/>
          <w:b/>
          <w:bCs/>
          <w:noProof/>
          <w:color w:val="000000"/>
        </w:rPr>
        <w:t>30</w:t>
      </w:r>
      <w:r w:rsidRPr="004F5386">
        <w:rPr>
          <w:rFonts w:ascii="Calibri" w:hAnsi="Calibri"/>
          <w:b/>
          <w:bCs/>
          <w:noProof/>
          <w:color w:val="000000"/>
        </w:rPr>
        <w:t>0</w:t>
      </w:r>
      <w:r w:rsidRPr="004F5386">
        <w:rPr>
          <w:rFonts w:ascii="Calibri" w:hAnsi="Calibri"/>
          <w:bCs/>
          <w:noProof/>
          <w:color w:val="000000"/>
        </w:rPr>
        <w:t xml:space="preserve"> palavras.</w:t>
      </w:r>
    </w:p>
    <w:p w:rsidR="00152BF2" w:rsidRPr="004B5D8B" w:rsidRDefault="00152BF2" w:rsidP="0089355F">
      <w:pPr>
        <w:pStyle w:val="PargrafodaLista"/>
        <w:ind w:left="643" w:right="567"/>
        <w:jc w:val="both"/>
        <w:rPr>
          <w:rFonts w:ascii="Calibri" w:hAnsi="Calibri"/>
          <w:bCs/>
          <w:noProof/>
          <w:color w:val="000000"/>
        </w:rPr>
      </w:pPr>
    </w:p>
    <w:p w:rsidR="00152BF2" w:rsidRPr="00F90D9A" w:rsidRDefault="00152BF2" w:rsidP="00152BF2">
      <w:pPr>
        <w:spacing w:after="0" w:line="240" w:lineRule="auto"/>
        <w:ind w:firstLine="643"/>
        <w:jc w:val="both"/>
        <w:rPr>
          <w:highlight w:val="yellow"/>
        </w:rPr>
      </w:pPr>
      <w:r w:rsidRPr="00F90D9A">
        <w:rPr>
          <w:highlight w:val="yellow"/>
        </w:rPr>
        <w:t xml:space="preserve">O </w:t>
      </w:r>
      <w:r w:rsidRPr="00F90D9A">
        <w:rPr>
          <w:highlight w:val="yellow"/>
          <w:u w:val="single"/>
        </w:rPr>
        <w:t>povo</w:t>
      </w:r>
      <w:r w:rsidRPr="00F90D9A">
        <w:rPr>
          <w:highlight w:val="yellow"/>
        </w:rPr>
        <w:t xml:space="preserve"> de Lisboa é uma </w:t>
      </w:r>
      <w:r w:rsidRPr="00F90D9A">
        <w:rPr>
          <w:highlight w:val="yellow"/>
          <w:u w:val="single"/>
        </w:rPr>
        <w:t>personagem</w:t>
      </w:r>
      <w:r w:rsidRPr="00F90D9A">
        <w:rPr>
          <w:highlight w:val="yellow"/>
        </w:rPr>
        <w:t xml:space="preserve"> da </w:t>
      </w:r>
      <w:r w:rsidRPr="00F90D9A">
        <w:rPr>
          <w:i/>
          <w:highlight w:val="yellow"/>
        </w:rPr>
        <w:t>Crónica de D. João I</w:t>
      </w:r>
      <w:r w:rsidRPr="00F90D9A">
        <w:rPr>
          <w:highlight w:val="yellow"/>
        </w:rPr>
        <w:t xml:space="preserve"> de </w:t>
      </w:r>
      <w:r w:rsidRPr="00F90D9A">
        <w:rPr>
          <w:highlight w:val="yellow"/>
          <w:u w:val="single"/>
        </w:rPr>
        <w:t>extrema importância</w:t>
      </w:r>
      <w:r w:rsidRPr="00F90D9A">
        <w:rPr>
          <w:highlight w:val="yellow"/>
        </w:rPr>
        <w:t xml:space="preserve"> para o desenrolar dos acontecimentos que culminarão no início da dinastia de Avis. Por essa razão, é considerado </w:t>
      </w:r>
      <w:r w:rsidRPr="00F90D9A">
        <w:rPr>
          <w:highlight w:val="yellow"/>
          <w:u w:val="single"/>
        </w:rPr>
        <w:t>uma personagem épica e coletiva</w:t>
      </w:r>
      <w:r w:rsidRPr="00F90D9A">
        <w:rPr>
          <w:highlight w:val="yellow"/>
        </w:rPr>
        <w:t xml:space="preserve">. Personagem </w:t>
      </w:r>
      <w:r w:rsidRPr="001742DD">
        <w:rPr>
          <w:highlight w:val="yellow"/>
          <w:u w:val="single"/>
        </w:rPr>
        <w:t>épica porque</w:t>
      </w:r>
      <w:r w:rsidRPr="00F90D9A">
        <w:rPr>
          <w:highlight w:val="yellow"/>
          <w:u w:val="single"/>
        </w:rPr>
        <w:t xml:space="preserve"> realiza ações em grande escala, de superação</w:t>
      </w:r>
      <w:r w:rsidRPr="00F90D9A">
        <w:rPr>
          <w:highlight w:val="yellow"/>
        </w:rPr>
        <w:t xml:space="preserve">; </w:t>
      </w:r>
      <w:r w:rsidRPr="00F90D9A">
        <w:rPr>
          <w:highlight w:val="yellow"/>
          <w:u w:val="single"/>
        </w:rPr>
        <w:t>coletiva porque representa um grupo de indivíduos</w:t>
      </w:r>
      <w:r w:rsidRPr="00F90D9A">
        <w:rPr>
          <w:highlight w:val="yellow"/>
        </w:rPr>
        <w:t xml:space="preserve"> que age por </w:t>
      </w:r>
      <w:r w:rsidRPr="00F90D9A">
        <w:rPr>
          <w:highlight w:val="yellow"/>
          <w:u w:val="single"/>
        </w:rPr>
        <w:t>uma só vontade</w:t>
      </w:r>
      <w:r w:rsidRPr="00F90D9A">
        <w:rPr>
          <w:highlight w:val="yellow"/>
        </w:rPr>
        <w:t xml:space="preserve"> e é animada por </w:t>
      </w:r>
      <w:r w:rsidRPr="001742DD">
        <w:rPr>
          <w:highlight w:val="yellow"/>
          <w:u w:val="single"/>
        </w:rPr>
        <w:t>sentimentos, interesses e objetivos comuns</w:t>
      </w:r>
      <w:r w:rsidRPr="00F90D9A">
        <w:rPr>
          <w:highlight w:val="yellow"/>
        </w:rPr>
        <w:t xml:space="preserve">. </w:t>
      </w:r>
    </w:p>
    <w:p w:rsidR="00152BF2" w:rsidRPr="00F90D9A" w:rsidRDefault="00152BF2" w:rsidP="00152BF2">
      <w:pPr>
        <w:spacing w:after="0"/>
        <w:ind w:firstLine="708"/>
        <w:jc w:val="both"/>
        <w:rPr>
          <w:highlight w:val="yellow"/>
        </w:rPr>
      </w:pPr>
      <w:r w:rsidRPr="00F90D9A">
        <w:rPr>
          <w:highlight w:val="yellow"/>
        </w:rPr>
        <w:t xml:space="preserve">No capítulo 11 da </w:t>
      </w:r>
      <w:r w:rsidRPr="00F90D9A">
        <w:rPr>
          <w:i/>
          <w:highlight w:val="yellow"/>
        </w:rPr>
        <w:t>Crónica</w:t>
      </w:r>
      <w:r w:rsidRPr="00F90D9A">
        <w:rPr>
          <w:highlight w:val="yellow"/>
        </w:rPr>
        <w:t xml:space="preserve">, tal como se pode verificar no excerto aqui presente, encontramos a </w:t>
      </w:r>
      <w:r w:rsidRPr="001742DD">
        <w:rPr>
          <w:highlight w:val="yellow"/>
          <w:u w:val="single"/>
        </w:rPr>
        <w:t>população de Lisboa a agir corajosamente, e em comunidade</w:t>
      </w:r>
      <w:r w:rsidRPr="00F90D9A">
        <w:rPr>
          <w:highlight w:val="yellow"/>
        </w:rPr>
        <w:t xml:space="preserve">, para tentar salvar o Mestre de Avis, que se encontrava em perigo. </w:t>
      </w:r>
      <w:r w:rsidRPr="00F90D9A">
        <w:rPr>
          <w:rFonts w:ascii="Calibri" w:hAnsi="Calibri"/>
          <w:highlight w:val="yellow"/>
        </w:rPr>
        <w:t xml:space="preserve">Para tal, contribui o </w:t>
      </w:r>
      <w:r w:rsidRPr="001742DD">
        <w:rPr>
          <w:rFonts w:ascii="Calibri" w:hAnsi="Calibri"/>
          <w:highlight w:val="yellow"/>
          <w:u w:val="single"/>
        </w:rPr>
        <w:t>modo como Fernão Lopes</w:t>
      </w:r>
      <w:r w:rsidRPr="00F90D9A">
        <w:rPr>
          <w:rFonts w:ascii="Calibri" w:hAnsi="Calibri"/>
          <w:highlight w:val="yellow"/>
        </w:rPr>
        <w:t xml:space="preserve"> nos apresenta esta personagem: </w:t>
      </w:r>
      <w:r w:rsidRPr="001742DD">
        <w:rPr>
          <w:rFonts w:ascii="Calibri" w:hAnsi="Calibri"/>
          <w:highlight w:val="yellow"/>
          <w:u w:val="single"/>
        </w:rPr>
        <w:t>organizando dramaticamente os seus relatos</w:t>
      </w:r>
      <w:r w:rsidRPr="00F90D9A">
        <w:rPr>
          <w:rFonts w:ascii="Calibri" w:hAnsi="Calibri"/>
          <w:highlight w:val="yellow"/>
        </w:rPr>
        <w:t xml:space="preserve">, muitas vezes em </w:t>
      </w:r>
      <w:r w:rsidRPr="001742DD">
        <w:rPr>
          <w:rFonts w:ascii="Calibri" w:hAnsi="Calibri"/>
          <w:highlight w:val="yellow"/>
          <w:u w:val="single"/>
        </w:rPr>
        <w:t xml:space="preserve">progressão ascendente até a um clímax </w:t>
      </w:r>
      <w:r w:rsidRPr="00F90D9A">
        <w:rPr>
          <w:rFonts w:ascii="Calibri" w:hAnsi="Calibri"/>
          <w:highlight w:val="yellow"/>
        </w:rPr>
        <w:t>(“…</w:t>
      </w:r>
      <w:r w:rsidRPr="00F90D9A">
        <w:rPr>
          <w:highlight w:val="yellow"/>
        </w:rPr>
        <w:t xml:space="preserve">se </w:t>
      </w:r>
      <w:r w:rsidRPr="00F90D9A">
        <w:rPr>
          <w:highlight w:val="yellow"/>
        </w:rPr>
        <w:lastRenderedPageBreak/>
        <w:t xml:space="preserve">moveram todos com mão armada, correndo à pressa para onde diziam que isto se fazia, para lhe darem vida e escusar a morte.”). É pois o seu </w:t>
      </w:r>
      <w:r w:rsidRPr="001742DD">
        <w:rPr>
          <w:highlight w:val="yellow"/>
          <w:u w:val="single"/>
        </w:rPr>
        <w:t>estilo dinâmico e coloquial</w:t>
      </w:r>
      <w:r w:rsidRPr="00F90D9A">
        <w:rPr>
          <w:highlight w:val="yellow"/>
        </w:rPr>
        <w:t xml:space="preserve"> que valida a afirmação de Alexandre Herculano: “Nas crónicas de Fernão Lopes não há só história: há poesia e drama; há a Idade Média com sua fé, seu entusiasmo ou amor de glória." </w:t>
      </w:r>
    </w:p>
    <w:p w:rsidR="00152BF2" w:rsidRPr="00F90D9A" w:rsidRDefault="00152BF2" w:rsidP="00152BF2">
      <w:pPr>
        <w:spacing w:after="0"/>
        <w:ind w:firstLine="708"/>
        <w:jc w:val="both"/>
        <w:rPr>
          <w:highlight w:val="yellow"/>
        </w:rPr>
      </w:pPr>
      <w:r w:rsidRPr="00F90D9A">
        <w:rPr>
          <w:highlight w:val="yellow"/>
        </w:rPr>
        <w:t xml:space="preserve">Podemos então </w:t>
      </w:r>
      <w:r w:rsidRPr="001742DD">
        <w:rPr>
          <w:highlight w:val="yellow"/>
          <w:u w:val="single"/>
        </w:rPr>
        <w:t>concluir</w:t>
      </w:r>
      <w:r w:rsidRPr="00F90D9A">
        <w:rPr>
          <w:highlight w:val="yellow"/>
        </w:rPr>
        <w:t xml:space="preserve"> que o </w:t>
      </w:r>
      <w:r w:rsidRPr="001742DD">
        <w:rPr>
          <w:highlight w:val="yellow"/>
          <w:u w:val="single"/>
        </w:rPr>
        <w:t>povo</w:t>
      </w:r>
      <w:r w:rsidRPr="00F90D9A">
        <w:rPr>
          <w:highlight w:val="yellow"/>
        </w:rPr>
        <w:t xml:space="preserve"> de Lisboa tem um </w:t>
      </w:r>
      <w:r w:rsidRPr="001742DD">
        <w:rPr>
          <w:highlight w:val="yellow"/>
          <w:u w:val="single"/>
        </w:rPr>
        <w:t>papel ativo</w:t>
      </w:r>
      <w:r w:rsidRPr="00F90D9A">
        <w:rPr>
          <w:highlight w:val="yellow"/>
        </w:rPr>
        <w:t xml:space="preserve"> e decisivo neste período da História de Portugal, e que Fernão Lopes evidencia isso, mostrando a </w:t>
      </w:r>
      <w:r w:rsidRPr="001742DD">
        <w:rPr>
          <w:highlight w:val="yellow"/>
          <w:u w:val="single"/>
        </w:rPr>
        <w:t>enorme consciência de comunidade</w:t>
      </w:r>
      <w:r w:rsidRPr="00F90D9A">
        <w:rPr>
          <w:highlight w:val="yellow"/>
        </w:rPr>
        <w:t xml:space="preserve"> deste povo, o seu </w:t>
      </w:r>
      <w:r w:rsidRPr="001742DD">
        <w:rPr>
          <w:highlight w:val="yellow"/>
          <w:u w:val="single"/>
        </w:rPr>
        <w:t>empenho, a sua força, a sua motivação coletiva</w:t>
      </w:r>
      <w:r w:rsidRPr="00F90D9A">
        <w:rPr>
          <w:highlight w:val="yellow"/>
        </w:rPr>
        <w:t xml:space="preserve">. </w:t>
      </w:r>
    </w:p>
    <w:p w:rsidR="00152BF2" w:rsidRPr="00F90D9A" w:rsidRDefault="00152BF2" w:rsidP="00152BF2">
      <w:pPr>
        <w:spacing w:after="0"/>
        <w:jc w:val="both"/>
      </w:pPr>
      <w:r w:rsidRPr="00F90D9A">
        <w:rPr>
          <w:highlight w:val="yellow"/>
        </w:rPr>
        <w:t>(243 palavras)</w:t>
      </w:r>
    </w:p>
    <w:p w:rsidR="0089355F" w:rsidRPr="00152BF2" w:rsidRDefault="0089355F" w:rsidP="0089355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</w:rPr>
      </w:pPr>
    </w:p>
    <w:p w:rsidR="0001180C" w:rsidRPr="00152BF2" w:rsidRDefault="0001180C" w:rsidP="0089355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</w:rPr>
      </w:pPr>
    </w:p>
    <w:p w:rsidR="0001180C" w:rsidRPr="00152BF2" w:rsidRDefault="0001180C" w:rsidP="0089355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</w:rPr>
      </w:pPr>
    </w:p>
    <w:p w:rsidR="0089355F" w:rsidRPr="0089355F" w:rsidRDefault="0089355F" w:rsidP="0089355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b/>
          <w:sz w:val="20"/>
          <w:szCs w:val="20"/>
        </w:rPr>
      </w:pPr>
      <w:r w:rsidRPr="0089355F">
        <w:rPr>
          <w:rFonts w:ascii="Calibri" w:hAnsi="Calibri"/>
          <w:b/>
          <w:sz w:val="20"/>
          <w:szCs w:val="20"/>
        </w:rPr>
        <w:t>Observações:</w:t>
      </w:r>
    </w:p>
    <w:p w:rsidR="0089355F" w:rsidRPr="0089355F" w:rsidRDefault="0089355F" w:rsidP="0089355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0"/>
          <w:szCs w:val="20"/>
        </w:rPr>
      </w:pPr>
      <w:r w:rsidRPr="0089355F">
        <w:rPr>
          <w:rFonts w:ascii="Calibri" w:hAnsi="Calibri"/>
          <w:sz w:val="20"/>
          <w:szCs w:val="20"/>
        </w:rPr>
        <w:t>1. Para efeitos de contagem, considera-se uma palavra qualquer sequência delimitada por espaços em branco, mesmo quando esta integre elementos ligados por hífen (ex.: /dir-se-ia/). Qualquer número conta como uma única palavra, independentemente dos algarismos que o constituam (ex.: /2017/).</w:t>
      </w:r>
    </w:p>
    <w:p w:rsidR="0089355F" w:rsidRPr="0089355F" w:rsidRDefault="0089355F" w:rsidP="0089355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0"/>
          <w:szCs w:val="20"/>
        </w:rPr>
      </w:pPr>
    </w:p>
    <w:p w:rsidR="0089355F" w:rsidRPr="0089355F" w:rsidRDefault="0089355F" w:rsidP="0089355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0"/>
          <w:szCs w:val="20"/>
        </w:rPr>
      </w:pPr>
      <w:r w:rsidRPr="0089355F">
        <w:rPr>
          <w:rFonts w:ascii="Calibri" w:hAnsi="Calibri"/>
          <w:sz w:val="20"/>
          <w:szCs w:val="20"/>
        </w:rPr>
        <w:t>2. Relativamente ao desvio dos limites de extensão indicados, há que atender ao seguinte:</w:t>
      </w:r>
    </w:p>
    <w:p w:rsidR="0089355F" w:rsidRPr="0089355F" w:rsidRDefault="0089355F" w:rsidP="0089355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0"/>
          <w:szCs w:val="20"/>
        </w:rPr>
      </w:pPr>
      <w:r w:rsidRPr="0089355F">
        <w:rPr>
          <w:rFonts w:ascii="Calibri" w:hAnsi="Calibri"/>
          <w:sz w:val="20"/>
          <w:szCs w:val="20"/>
        </w:rPr>
        <w:t xml:space="preserve">- </w:t>
      </w:r>
      <w:proofErr w:type="gramStart"/>
      <w:r w:rsidRPr="0089355F">
        <w:rPr>
          <w:rFonts w:ascii="Calibri" w:hAnsi="Calibri"/>
          <w:sz w:val="20"/>
          <w:szCs w:val="20"/>
        </w:rPr>
        <w:t>um</w:t>
      </w:r>
      <w:proofErr w:type="gramEnd"/>
      <w:r w:rsidRPr="0089355F">
        <w:rPr>
          <w:rFonts w:ascii="Calibri" w:hAnsi="Calibri"/>
          <w:sz w:val="20"/>
          <w:szCs w:val="20"/>
        </w:rPr>
        <w:t xml:space="preserve"> desvio dos limites de extensão indicados implica uma desvalorização parcial (até 5 pontos) do texto produzido;</w:t>
      </w:r>
    </w:p>
    <w:p w:rsidR="0089355F" w:rsidRPr="0089355F" w:rsidRDefault="0089355F" w:rsidP="0089355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0"/>
          <w:szCs w:val="20"/>
        </w:rPr>
      </w:pPr>
      <w:r w:rsidRPr="0089355F">
        <w:rPr>
          <w:rFonts w:ascii="Calibri" w:hAnsi="Calibri"/>
          <w:sz w:val="20"/>
          <w:szCs w:val="20"/>
        </w:rPr>
        <w:t xml:space="preserve">- </w:t>
      </w:r>
      <w:proofErr w:type="gramStart"/>
      <w:r w:rsidRPr="0089355F">
        <w:rPr>
          <w:rFonts w:ascii="Calibri" w:hAnsi="Calibri"/>
          <w:sz w:val="20"/>
          <w:szCs w:val="20"/>
        </w:rPr>
        <w:t>um</w:t>
      </w:r>
      <w:proofErr w:type="gramEnd"/>
      <w:r w:rsidRPr="0089355F">
        <w:rPr>
          <w:rFonts w:ascii="Calibri" w:hAnsi="Calibri"/>
          <w:sz w:val="20"/>
          <w:szCs w:val="20"/>
        </w:rPr>
        <w:t xml:space="preserve"> texto com extensão </w:t>
      </w:r>
      <w:bookmarkStart w:id="0" w:name="_GoBack"/>
      <w:bookmarkEnd w:id="0"/>
      <w:r w:rsidRPr="0089355F">
        <w:rPr>
          <w:rFonts w:ascii="Calibri" w:hAnsi="Calibri"/>
          <w:sz w:val="20"/>
          <w:szCs w:val="20"/>
        </w:rPr>
        <w:t>inferior a sessenta palavras é classificado com zero pontos.</w:t>
      </w:r>
    </w:p>
    <w:p w:rsidR="00111586" w:rsidRPr="0089355F" w:rsidRDefault="00111586" w:rsidP="0089355F">
      <w:pPr>
        <w:spacing w:after="0" w:line="240" w:lineRule="auto"/>
        <w:rPr>
          <w:sz w:val="18"/>
          <w:szCs w:val="18"/>
        </w:rPr>
      </w:pPr>
    </w:p>
    <w:p w:rsidR="00E55D58" w:rsidRPr="0089355F" w:rsidRDefault="00E55D58" w:rsidP="0089355F">
      <w:pPr>
        <w:spacing w:after="0" w:line="240" w:lineRule="auto"/>
        <w:rPr>
          <w:sz w:val="18"/>
          <w:szCs w:val="18"/>
        </w:rPr>
      </w:pPr>
    </w:p>
    <w:p w:rsidR="00111586" w:rsidRPr="0089355F" w:rsidRDefault="00111586" w:rsidP="0089355F">
      <w:pPr>
        <w:spacing w:after="0" w:line="240" w:lineRule="auto"/>
        <w:rPr>
          <w:sz w:val="18"/>
          <w:szCs w:val="18"/>
        </w:rPr>
      </w:pPr>
    </w:p>
    <w:sectPr w:rsidR="00111586" w:rsidRPr="0089355F" w:rsidSect="00A430AE">
      <w:footerReference w:type="default" r:id="rId10"/>
      <w:pgSz w:w="11906" w:h="16838"/>
      <w:pgMar w:top="1134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1586" w:rsidRDefault="00111586" w:rsidP="00111586">
      <w:pPr>
        <w:spacing w:after="0" w:line="240" w:lineRule="auto"/>
      </w:pPr>
      <w:r>
        <w:separator/>
      </w:r>
    </w:p>
  </w:endnote>
  <w:endnote w:type="continuationSeparator" w:id="0">
    <w:p w:rsidR="00111586" w:rsidRDefault="00111586" w:rsidP="00111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0916610"/>
      <w:docPartObj>
        <w:docPartGallery w:val="Page Numbers (Bottom of Page)"/>
        <w:docPartUnique/>
      </w:docPartObj>
    </w:sdtPr>
    <w:sdtContent>
      <w:p w:rsidR="001124C1" w:rsidRDefault="009366F9">
        <w:pPr>
          <w:pStyle w:val="Rodap"/>
          <w:jc w:val="right"/>
        </w:pPr>
        <w:r>
          <w:fldChar w:fldCharType="begin"/>
        </w:r>
        <w:r w:rsidR="009C5F90">
          <w:instrText xml:space="preserve"> PAGE   \* MERGEFORMAT </w:instrText>
        </w:r>
        <w:r>
          <w:fldChar w:fldCharType="separate"/>
        </w:r>
        <w:r w:rsidR="00EC591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124C1" w:rsidRDefault="001124C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1586" w:rsidRDefault="00111586" w:rsidP="00111586">
      <w:pPr>
        <w:spacing w:after="0" w:line="240" w:lineRule="auto"/>
      </w:pPr>
      <w:r>
        <w:separator/>
      </w:r>
    </w:p>
  </w:footnote>
  <w:footnote w:type="continuationSeparator" w:id="0">
    <w:p w:rsidR="00111586" w:rsidRDefault="00111586" w:rsidP="00111586">
      <w:pPr>
        <w:spacing w:after="0" w:line="240" w:lineRule="auto"/>
      </w:pPr>
      <w:r>
        <w:continuationSeparator/>
      </w:r>
    </w:p>
  </w:footnote>
  <w:footnote w:id="1">
    <w:p w:rsidR="00111586" w:rsidRDefault="00111586">
      <w:pPr>
        <w:pStyle w:val="Textodenotaderodap"/>
      </w:pPr>
      <w:r>
        <w:rPr>
          <w:rStyle w:val="Refdenotaderodap"/>
        </w:rPr>
        <w:footnoteRef/>
      </w:r>
      <w:r>
        <w:t xml:space="preserve"> Bordando, </w:t>
      </w:r>
    </w:p>
  </w:footnote>
  <w:footnote w:id="2">
    <w:p w:rsidR="00111586" w:rsidRDefault="00111586">
      <w:pPr>
        <w:pStyle w:val="Textodenotaderodap"/>
      </w:pPr>
      <w:r>
        <w:rPr>
          <w:rStyle w:val="Refdenotaderodap"/>
        </w:rPr>
        <w:footnoteRef/>
      </w:r>
      <w:r>
        <w:t xml:space="preserve"> Ocupação, </w:t>
      </w:r>
    </w:p>
  </w:footnote>
  <w:footnote w:id="3">
    <w:p w:rsidR="00111586" w:rsidRDefault="00111586">
      <w:pPr>
        <w:pStyle w:val="Textodenotaderodap"/>
      </w:pPr>
      <w:r>
        <w:rPr>
          <w:rStyle w:val="Refdenotaderodap"/>
        </w:rPr>
        <w:footnoteRef/>
      </w:r>
      <w:r>
        <w:t xml:space="preserve"> Aproveitados, </w:t>
      </w:r>
    </w:p>
  </w:footnote>
  <w:footnote w:id="4">
    <w:p w:rsidR="00111586" w:rsidRDefault="00111586">
      <w:pPr>
        <w:pStyle w:val="Textodenotaderodap"/>
      </w:pPr>
      <w:r>
        <w:rPr>
          <w:rStyle w:val="Refdenotaderodap"/>
        </w:rPr>
        <w:footnoteRef/>
      </w:r>
      <w:r>
        <w:t xml:space="preserve"> V.18- a fazer travesseiros de franjas, </w:t>
      </w:r>
    </w:p>
  </w:footnote>
  <w:footnote w:id="5">
    <w:p w:rsidR="00111586" w:rsidRDefault="00111586">
      <w:pPr>
        <w:pStyle w:val="Textodenotaderodap"/>
      </w:pPr>
      <w:r>
        <w:rPr>
          <w:rStyle w:val="Refdenotaderodap"/>
        </w:rPr>
        <w:footnoteRef/>
      </w:r>
      <w:r>
        <w:t xml:space="preserve"> Furúnculo por baixo da unha, </w:t>
      </w:r>
    </w:p>
  </w:footnote>
  <w:footnote w:id="6">
    <w:p w:rsidR="00111586" w:rsidRDefault="00111586">
      <w:pPr>
        <w:pStyle w:val="Textodenotaderodap"/>
      </w:pPr>
      <w:r>
        <w:rPr>
          <w:rStyle w:val="Refdenotaderodap"/>
        </w:rPr>
        <w:footnoteRef/>
      </w:r>
      <w:r>
        <w:t xml:space="preserve"> Feitiço, </w:t>
      </w:r>
    </w:p>
  </w:footnote>
  <w:footnote w:id="7">
    <w:p w:rsidR="00111586" w:rsidRDefault="00111586">
      <w:pPr>
        <w:pStyle w:val="Textodenotaderodap"/>
      </w:pPr>
      <w:r>
        <w:rPr>
          <w:rStyle w:val="Refdenotaderodap"/>
        </w:rPr>
        <w:footnoteRef/>
      </w:r>
      <w:r>
        <w:t xml:space="preserve"> Solteira, </w:t>
      </w:r>
    </w:p>
  </w:footnote>
  <w:footnote w:id="8">
    <w:p w:rsidR="00111586" w:rsidRDefault="00111586">
      <w:pPr>
        <w:pStyle w:val="Textodenotaderodap"/>
      </w:pPr>
      <w:r>
        <w:rPr>
          <w:rStyle w:val="Refdenotaderodap"/>
        </w:rPr>
        <w:footnoteRef/>
      </w:r>
      <w:r>
        <w:t xml:space="preserve"> Dedicada, </w:t>
      </w:r>
    </w:p>
  </w:footnote>
  <w:footnote w:id="9">
    <w:p w:rsidR="002D5C2F" w:rsidRDefault="002D5C2F">
      <w:pPr>
        <w:pStyle w:val="Textodenotaderodap"/>
      </w:pPr>
      <w:r>
        <w:rPr>
          <w:rStyle w:val="Refdenotaderodap"/>
        </w:rPr>
        <w:footnoteRef/>
      </w:r>
      <w:r>
        <w:t xml:space="preserve"> V.37- vós </w:t>
      </w:r>
      <w:proofErr w:type="gramStart"/>
      <w:r>
        <w:t>sois preguiçosa</w:t>
      </w:r>
      <w:proofErr w:type="gramEnd"/>
      <w:r>
        <w:t xml:space="preserve"> (quanto à vontade de casar a filha)</w:t>
      </w:r>
    </w:p>
  </w:footnote>
  <w:footnote w:id="10">
    <w:p w:rsidR="00A430AE" w:rsidRDefault="00A430AE">
      <w:pPr>
        <w:pStyle w:val="Textodenotaderodap"/>
      </w:pPr>
      <w:r>
        <w:rPr>
          <w:rStyle w:val="Refdenotaderodap"/>
        </w:rPr>
        <w:footnoteRef/>
      </w:r>
      <w:r>
        <w:t xml:space="preserve"> V.4</w:t>
      </w:r>
      <w:r w:rsidR="00C33380">
        <w:t>4</w:t>
      </w:r>
      <w:r>
        <w:t xml:space="preserve">- Quando </w:t>
      </w:r>
      <w:proofErr w:type="gramStart"/>
      <w:r>
        <w:t>deres</w:t>
      </w:r>
      <w:proofErr w:type="gramEnd"/>
      <w:r>
        <w:t xml:space="preserve"> por isso.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74B0DC50"/>
    <w:lvl w:ilvl="0" w:tplc="FFFFFFFF">
      <w:start w:val="5"/>
      <w:numFmt w:val="upp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4"/>
    <w:multiLevelType w:val="hybridMultilevel"/>
    <w:tmpl w:val="625558E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557CDA"/>
    <w:multiLevelType w:val="hybridMultilevel"/>
    <w:tmpl w:val="1494B03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E739FF"/>
    <w:multiLevelType w:val="hybridMultilevel"/>
    <w:tmpl w:val="1CB8043E"/>
    <w:lvl w:ilvl="0" w:tplc="0D327B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BE4100"/>
    <w:multiLevelType w:val="multilevel"/>
    <w:tmpl w:val="177079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abstractNum w:abstractNumId="5">
    <w:nsid w:val="61AD7562"/>
    <w:multiLevelType w:val="hybridMultilevel"/>
    <w:tmpl w:val="2A6AA1A0"/>
    <w:lvl w:ilvl="0" w:tplc="F22C0F80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5D58"/>
    <w:rsid w:val="0001180C"/>
    <w:rsid w:val="00030769"/>
    <w:rsid w:val="000721AE"/>
    <w:rsid w:val="00097D43"/>
    <w:rsid w:val="000D12E8"/>
    <w:rsid w:val="00111586"/>
    <w:rsid w:val="001124C1"/>
    <w:rsid w:val="0014789D"/>
    <w:rsid w:val="00152BF2"/>
    <w:rsid w:val="001E6DD0"/>
    <w:rsid w:val="002D5C2F"/>
    <w:rsid w:val="00472467"/>
    <w:rsid w:val="0050307E"/>
    <w:rsid w:val="006204F8"/>
    <w:rsid w:val="0077237C"/>
    <w:rsid w:val="0087351B"/>
    <w:rsid w:val="0089355F"/>
    <w:rsid w:val="008E7C5C"/>
    <w:rsid w:val="009177B2"/>
    <w:rsid w:val="009366F9"/>
    <w:rsid w:val="009C5F90"/>
    <w:rsid w:val="00A430AE"/>
    <w:rsid w:val="00AA6A25"/>
    <w:rsid w:val="00B31F84"/>
    <w:rsid w:val="00B6027F"/>
    <w:rsid w:val="00BD1B22"/>
    <w:rsid w:val="00BE492D"/>
    <w:rsid w:val="00C33380"/>
    <w:rsid w:val="00D73E8B"/>
    <w:rsid w:val="00D84719"/>
    <w:rsid w:val="00DC3F6A"/>
    <w:rsid w:val="00E55D58"/>
    <w:rsid w:val="00EC5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D58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55D58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E55D5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73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table" w:styleId="Tabelacomgrelha">
    <w:name w:val="Table Grid"/>
    <w:basedOn w:val="Tabelanormal"/>
    <w:uiPriority w:val="59"/>
    <w:rsid w:val="00D73E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BE4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BE492D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111586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111586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111586"/>
    <w:rPr>
      <w:vertAlign w:val="superscript"/>
    </w:rPr>
  </w:style>
  <w:style w:type="paragraph" w:styleId="Cabealho">
    <w:name w:val="header"/>
    <w:basedOn w:val="Normal"/>
    <w:link w:val="CabealhoCarcter"/>
    <w:uiPriority w:val="99"/>
    <w:semiHidden/>
    <w:unhideWhenUsed/>
    <w:rsid w:val="001124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1124C1"/>
  </w:style>
  <w:style w:type="paragraph" w:styleId="Rodap">
    <w:name w:val="footer"/>
    <w:basedOn w:val="Normal"/>
    <w:link w:val="RodapCarcter"/>
    <w:uiPriority w:val="99"/>
    <w:unhideWhenUsed/>
    <w:rsid w:val="001124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1124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EF43B7-C022-4EA4-A7EB-856012B67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1170</Words>
  <Characters>6319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2018-03-05T12:20:00Z</cp:lastPrinted>
  <dcterms:created xsi:type="dcterms:W3CDTF">2018-03-22T21:14:00Z</dcterms:created>
  <dcterms:modified xsi:type="dcterms:W3CDTF">2018-03-24T20:36:00Z</dcterms:modified>
</cp:coreProperties>
</file>