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6B" w:rsidRPr="005369F7" w:rsidRDefault="00096F6B" w:rsidP="00096F6B">
      <w:pPr>
        <w:spacing w:after="0" w:line="240" w:lineRule="auto"/>
        <w:rPr>
          <w:rFonts w:ascii="Calibri" w:hAnsi="Calibri" w:cs="Calibri"/>
          <w:b/>
          <w:noProof/>
          <w:sz w:val="26"/>
          <w:szCs w:val="26"/>
        </w:rPr>
      </w:pPr>
      <w:r>
        <w:rPr>
          <w:rFonts w:ascii="Calibri" w:hAnsi="Calibri" w:cs="Calibri"/>
          <w:noProof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-71120</wp:posOffset>
            </wp:positionV>
            <wp:extent cx="1047750" cy="295275"/>
            <wp:effectExtent l="0" t="0" r="0" b="0"/>
            <wp:wrapNone/>
            <wp:docPr id="2" name="Imagem 1" descr="Digital_PT_MEC_4C_H_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_PT_MEC_4C_H_F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69F7">
        <w:rPr>
          <w:rFonts w:ascii="Calibri" w:hAnsi="Calibri" w:cs="Calibri"/>
          <w:b/>
          <w:noProof/>
          <w:sz w:val="26"/>
          <w:szCs w:val="26"/>
        </w:rPr>
        <w:t>AGRUPAMENTO DE ESCOLAS Nº 2 DE ABRANTES</w:t>
      </w:r>
    </w:p>
    <w:p w:rsidR="00096F6B" w:rsidRPr="005369F7" w:rsidRDefault="00096F6B" w:rsidP="00096F6B">
      <w:pPr>
        <w:spacing w:after="0" w:line="240" w:lineRule="auto"/>
        <w:jc w:val="center"/>
        <w:rPr>
          <w:rFonts w:ascii="Calibri" w:hAnsi="Calibri" w:cs="Calibri"/>
        </w:rPr>
      </w:pPr>
    </w:p>
    <w:p w:rsidR="00096F6B" w:rsidRPr="005369F7" w:rsidRDefault="00D7665E" w:rsidP="00096F6B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</w:rPr>
        <w:t>12ºB/E (2017/2018</w:t>
      </w:r>
      <w:r w:rsidR="00096F6B" w:rsidRPr="005369F7">
        <w:rPr>
          <w:rFonts w:ascii="Calibri" w:hAnsi="Calibri" w:cs="Calibri"/>
          <w:b/>
        </w:rPr>
        <w:t>)</w:t>
      </w:r>
      <w:r w:rsidR="00096F6B" w:rsidRPr="005369F7">
        <w:rPr>
          <w:rFonts w:ascii="Calibri" w:hAnsi="Calibri" w:cs="Calibri"/>
        </w:rPr>
        <w:tab/>
      </w:r>
      <w:r w:rsidR="00096F6B" w:rsidRPr="005369F7">
        <w:rPr>
          <w:rFonts w:ascii="Calibri" w:hAnsi="Calibri" w:cs="Calibri"/>
        </w:rPr>
        <w:tab/>
      </w:r>
      <w:r w:rsidR="00096F6B" w:rsidRPr="005369F7">
        <w:rPr>
          <w:rFonts w:ascii="Calibri" w:hAnsi="Calibri" w:cs="Calibri"/>
        </w:rPr>
        <w:tab/>
      </w:r>
    </w:p>
    <w:p w:rsidR="00096F6B" w:rsidRPr="005369F7" w:rsidRDefault="00096F6B" w:rsidP="00096F6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096F6B" w:rsidRPr="005369F7" w:rsidRDefault="00096F6B" w:rsidP="00096F6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5369F7">
        <w:rPr>
          <w:rFonts w:ascii="Calibri" w:hAnsi="Calibri" w:cs="Calibri"/>
          <w:b/>
          <w:sz w:val="24"/>
          <w:szCs w:val="24"/>
        </w:rPr>
        <w:t xml:space="preserve">TEXTO DE APOIO </w:t>
      </w:r>
    </w:p>
    <w:p w:rsidR="00096F6B" w:rsidRDefault="00096F6B" w:rsidP="00096F6B">
      <w:pPr>
        <w:spacing w:after="0" w:line="240" w:lineRule="auto"/>
        <w:rPr>
          <w:sz w:val="24"/>
          <w:szCs w:val="24"/>
        </w:rPr>
      </w:pPr>
    </w:p>
    <w:p w:rsidR="00BF0905" w:rsidRPr="00096F6B" w:rsidRDefault="00BF0905" w:rsidP="00096F6B">
      <w:pPr>
        <w:spacing w:after="0" w:line="240" w:lineRule="auto"/>
        <w:jc w:val="center"/>
        <w:rPr>
          <w:b/>
          <w:sz w:val="26"/>
          <w:szCs w:val="26"/>
        </w:rPr>
      </w:pPr>
      <w:r w:rsidRPr="00096F6B">
        <w:rPr>
          <w:b/>
          <w:sz w:val="26"/>
          <w:szCs w:val="26"/>
        </w:rPr>
        <w:t>Quinto Império</w:t>
      </w:r>
    </w:p>
    <w:p w:rsidR="00096F6B" w:rsidRDefault="00BF0905" w:rsidP="00096F6B">
      <w:pPr>
        <w:spacing w:after="0" w:line="240" w:lineRule="auto"/>
        <w:jc w:val="both"/>
        <w:rPr>
          <w:sz w:val="24"/>
          <w:szCs w:val="24"/>
        </w:rPr>
      </w:pPr>
      <w:r w:rsidRPr="00096F6B">
        <w:rPr>
          <w:sz w:val="24"/>
          <w:szCs w:val="24"/>
        </w:rPr>
        <w:br/>
        <w:t xml:space="preserve">A referência ao Quinto Império surge na </w:t>
      </w:r>
      <w:r w:rsidRPr="00B164D2">
        <w:rPr>
          <w:i/>
          <w:sz w:val="24"/>
          <w:szCs w:val="24"/>
        </w:rPr>
        <w:t>Bíblia</w:t>
      </w:r>
      <w:r w:rsidRPr="00096F6B">
        <w:rPr>
          <w:sz w:val="24"/>
          <w:szCs w:val="24"/>
        </w:rPr>
        <w:t xml:space="preserve"> e torna-se mito nas interpretações que sucederam ao longo dos tempos. Em Portugal, Bandarra (1500?-1556), Padre António Vieira (1608-1697) e Fernando Pessoa (1888-1935) reformulam o mito. </w:t>
      </w:r>
    </w:p>
    <w:p w:rsidR="00096F6B" w:rsidRDefault="00BF0905" w:rsidP="00096F6B">
      <w:pPr>
        <w:spacing w:before="240" w:line="240" w:lineRule="auto"/>
        <w:jc w:val="both"/>
        <w:rPr>
          <w:sz w:val="24"/>
          <w:szCs w:val="24"/>
        </w:rPr>
      </w:pPr>
      <w:r w:rsidRPr="00B164D2">
        <w:rPr>
          <w:b/>
          <w:sz w:val="24"/>
          <w:szCs w:val="24"/>
        </w:rPr>
        <w:t xml:space="preserve">De acordo com a </w:t>
      </w:r>
      <w:r w:rsidRPr="00B164D2">
        <w:rPr>
          <w:b/>
          <w:i/>
          <w:sz w:val="24"/>
          <w:szCs w:val="24"/>
        </w:rPr>
        <w:t>Bíblia</w:t>
      </w:r>
      <w:r w:rsidRPr="00B164D2">
        <w:rPr>
          <w:b/>
          <w:sz w:val="24"/>
          <w:szCs w:val="24"/>
        </w:rPr>
        <w:t>,</w:t>
      </w:r>
      <w:r w:rsidRPr="00096F6B">
        <w:rPr>
          <w:sz w:val="24"/>
          <w:szCs w:val="24"/>
        </w:rPr>
        <w:t xml:space="preserve"> Nabucodonosor, rei da Babilónia (604-562 a.C.), queria que os sábios lhe revelassem o sonho que tivera e a sua interpretação. O sonho envolvia uma enorme estátua com cabeça de ouro, peito e braços de prata, ventre e ancas de bronze, pernas de ferro e pés de barro, à qual uma grande pedra, que se desprendeu da montanha, triturou os pés, fazendo tudo em pedaços. Foi o profeta Daniel que lho revelou e decifrou, mostrando-lhe que o nascimento e a queda de impérios acontecem pela vontade de Deus, embora pareça dos homens essa missão. Diz Daniel (2:37-44): "Tu que és o rei dos reis, a quem o Deus dos céus deu a realeza, o poder, a força e a glória; a quem entregou o domínio, onde quer que eles habitem, sobre os homens, os animais terrestres e as aves do céu, tu é que és a cabeça de ouro. Depois de ti surgirá um outro reino, menor que o teu; depois um terceiro reino, o de bronze, que dominará sobre toda a terra. Um quarto reino será forte como o ferro" e, mais à frente, "No tempo destes reis, o Deus dos céus fará aparecer um reino que jamais será destruído e cuja soberania nunca passará a outro povo". Daniel profetizou que depois da grandiosidade do império da Babilónia, sucederiam outros, que de acordo com as interpretações mais correntes são o Medo-Persa, o da Grécia e o de Roma, sendo o Quinto Império universal. </w:t>
      </w:r>
    </w:p>
    <w:p w:rsidR="00096F6B" w:rsidRDefault="00BF0905" w:rsidP="00096F6B">
      <w:pPr>
        <w:spacing w:line="240" w:lineRule="auto"/>
        <w:jc w:val="both"/>
        <w:rPr>
          <w:sz w:val="24"/>
          <w:szCs w:val="24"/>
        </w:rPr>
      </w:pPr>
      <w:r w:rsidRPr="00B164D2">
        <w:rPr>
          <w:b/>
          <w:sz w:val="24"/>
          <w:szCs w:val="24"/>
        </w:rPr>
        <w:t>O Padre António Vieira,</w:t>
      </w:r>
      <w:r w:rsidRPr="00096F6B">
        <w:rPr>
          <w:sz w:val="24"/>
          <w:szCs w:val="24"/>
        </w:rPr>
        <w:t xml:space="preserve"> ao desenvolver o mito do Quinto Império, considera que, depois desses grandes impérios liderados por Nabucodonosor (da Babilónia ou dos Assírios), por Ciro (da Pérsia), por Péricles (da Grécia) e por César (de Roma), chegará o Império Universal Cristão, o Quinto Império, liderado pelo Rei de Portugal. Diz Vieira em História do Futuro: "Chamamos Império Quinto ao novo e futuro que mostrará o discurso desta nossa História; o qual se </w:t>
      </w:r>
      <w:proofErr w:type="gramStart"/>
      <w:r w:rsidRPr="00096F6B">
        <w:rPr>
          <w:sz w:val="24"/>
          <w:szCs w:val="24"/>
        </w:rPr>
        <w:t>há de</w:t>
      </w:r>
      <w:proofErr w:type="gramEnd"/>
      <w:r w:rsidRPr="00096F6B">
        <w:rPr>
          <w:sz w:val="24"/>
          <w:szCs w:val="24"/>
        </w:rPr>
        <w:t xml:space="preserve"> seguir ao Império Romano na mesma forma de sucessão em que o Romano se seguiu ao Grego, o Grego ao Persa e o Persa ao Assírio".</w:t>
      </w:r>
    </w:p>
    <w:p w:rsidR="00F5749A" w:rsidRDefault="00BF0905" w:rsidP="00096F6B">
      <w:pPr>
        <w:spacing w:line="240" w:lineRule="auto"/>
        <w:jc w:val="both"/>
        <w:rPr>
          <w:sz w:val="24"/>
          <w:szCs w:val="24"/>
        </w:rPr>
      </w:pPr>
      <w:r w:rsidRPr="00B164D2">
        <w:rPr>
          <w:b/>
          <w:sz w:val="24"/>
          <w:szCs w:val="24"/>
        </w:rPr>
        <w:t xml:space="preserve">Fernando Pessoa, na obra </w:t>
      </w:r>
      <w:r w:rsidRPr="00B164D2">
        <w:rPr>
          <w:b/>
          <w:i/>
          <w:sz w:val="24"/>
          <w:szCs w:val="24"/>
        </w:rPr>
        <w:t>Mensagem</w:t>
      </w:r>
      <w:r w:rsidRPr="00B164D2">
        <w:rPr>
          <w:b/>
          <w:sz w:val="24"/>
          <w:szCs w:val="24"/>
        </w:rPr>
        <w:t>,</w:t>
      </w:r>
      <w:r w:rsidRPr="00096F6B">
        <w:rPr>
          <w:sz w:val="24"/>
          <w:szCs w:val="24"/>
        </w:rPr>
        <w:t xml:space="preserve"> anuncia um novo império civilizacional, que, como Vieira, acredita ser o português. O "intenso sofrimento patriótico" leva-o a antever um império que se encontra para além do material. No poema "O Quinto Império", afirma: "Grécia, Roma, Cristandade, / Europa – os quatro se vão / Para onde vai toda idade. / Quem vem viver a verdade / Que morreu D. Sebastião?"</w:t>
      </w:r>
    </w:p>
    <w:p w:rsidR="00096F6B" w:rsidRDefault="00BF0905" w:rsidP="00E153D1">
      <w:pPr>
        <w:spacing w:line="240" w:lineRule="auto"/>
        <w:jc w:val="both"/>
        <w:rPr>
          <w:sz w:val="24"/>
          <w:szCs w:val="24"/>
        </w:rPr>
      </w:pPr>
      <w:r w:rsidRPr="00096F6B">
        <w:rPr>
          <w:sz w:val="24"/>
          <w:szCs w:val="24"/>
        </w:rPr>
        <w:t xml:space="preserve">Para o Poeta, "A esperança do Quinto Império, tal qual em Portugal a sonhamos e concebemos, não se ajusta, por natureza, ao que a tradição figura como o sentido da interpretação dada por Daniel ao sonho de Nabucodonosor. Nessa figuração tradicional, é este o </w:t>
      </w:r>
      <w:r w:rsidRPr="00B164D2">
        <w:rPr>
          <w:sz w:val="24"/>
          <w:szCs w:val="24"/>
          <w:u w:val="single"/>
        </w:rPr>
        <w:t>seguimento dos Impérios:</w:t>
      </w:r>
      <w:r w:rsidRPr="00096F6B">
        <w:rPr>
          <w:sz w:val="24"/>
          <w:szCs w:val="24"/>
        </w:rPr>
        <w:t xml:space="preserve"> o Primeiro é o da Babilónia, o Segundo o Medo-Persa, o Terceiro o da Grécia e o Quarto o de Roma, ficando o Quinto, como sempre, duvidoso. Nesse esquema, porém, que é de impérios materiais, o último é plausivelmente entendido como sendo o Império de Inglaterra. Desse modo se interpreta </w:t>
      </w:r>
      <w:r w:rsidRPr="00096F6B">
        <w:rPr>
          <w:sz w:val="24"/>
          <w:szCs w:val="24"/>
        </w:rPr>
        <w:lastRenderedPageBreak/>
        <w:t xml:space="preserve">naquele país; e creio que, nesse nível, se interpreta bem. Não é assim no </w:t>
      </w:r>
      <w:r w:rsidRPr="00B164D2">
        <w:rPr>
          <w:sz w:val="24"/>
          <w:szCs w:val="24"/>
          <w:u w:val="single"/>
        </w:rPr>
        <w:t>esquema português. Esse, sendo espiritual</w:t>
      </w:r>
      <w:r w:rsidRPr="00096F6B">
        <w:rPr>
          <w:sz w:val="24"/>
          <w:szCs w:val="24"/>
        </w:rPr>
        <w:t xml:space="preserve">, em vez de partir, como naquela tradição, do Império material de Babilónia, parte, antes, com a civilização que vivemos, do </w:t>
      </w:r>
      <w:r w:rsidRPr="00B164D2">
        <w:rPr>
          <w:sz w:val="24"/>
          <w:szCs w:val="24"/>
          <w:u w:val="single"/>
        </w:rPr>
        <w:t>Império espiritual da Grécia</w:t>
      </w:r>
      <w:r w:rsidRPr="00096F6B">
        <w:rPr>
          <w:sz w:val="24"/>
          <w:szCs w:val="24"/>
        </w:rPr>
        <w:t xml:space="preserve">, origem do que espiritualmente </w:t>
      </w:r>
      <w:proofErr w:type="gramStart"/>
      <w:r w:rsidRPr="00096F6B">
        <w:rPr>
          <w:sz w:val="24"/>
          <w:szCs w:val="24"/>
        </w:rPr>
        <w:t>somos</w:t>
      </w:r>
      <w:proofErr w:type="gramEnd"/>
      <w:r w:rsidRPr="00096F6B">
        <w:rPr>
          <w:sz w:val="24"/>
          <w:szCs w:val="24"/>
        </w:rPr>
        <w:t xml:space="preserve">. E, sendo esse o Primeiro Império, </w:t>
      </w:r>
      <w:r w:rsidRPr="00B164D2">
        <w:rPr>
          <w:sz w:val="24"/>
          <w:szCs w:val="24"/>
          <w:u w:val="single"/>
        </w:rPr>
        <w:t xml:space="preserve">o Segundo é o de Roma. </w:t>
      </w:r>
      <w:proofErr w:type="gramStart"/>
      <w:r w:rsidRPr="00B164D2">
        <w:rPr>
          <w:sz w:val="24"/>
          <w:szCs w:val="24"/>
          <w:u w:val="single"/>
        </w:rPr>
        <w:t>O</w:t>
      </w:r>
      <w:proofErr w:type="gramEnd"/>
      <w:r w:rsidRPr="00B164D2">
        <w:rPr>
          <w:sz w:val="24"/>
          <w:szCs w:val="24"/>
          <w:u w:val="single"/>
        </w:rPr>
        <w:t xml:space="preserve"> Terceiro </w:t>
      </w:r>
      <w:proofErr w:type="gramStart"/>
      <w:r w:rsidRPr="00B164D2">
        <w:rPr>
          <w:sz w:val="24"/>
          <w:szCs w:val="24"/>
          <w:u w:val="single"/>
        </w:rPr>
        <w:t>o</w:t>
      </w:r>
      <w:proofErr w:type="gramEnd"/>
      <w:r w:rsidRPr="00B164D2">
        <w:rPr>
          <w:sz w:val="24"/>
          <w:szCs w:val="24"/>
          <w:u w:val="single"/>
        </w:rPr>
        <w:t xml:space="preserve"> da Cristandade, e o Quarto o da Europa</w:t>
      </w:r>
      <w:r w:rsidRPr="00096F6B">
        <w:rPr>
          <w:sz w:val="24"/>
          <w:szCs w:val="24"/>
        </w:rPr>
        <w:t xml:space="preserve"> – isto é, da Europa laica de depois da Renascença. </w:t>
      </w:r>
      <w:r w:rsidRPr="00B164D2">
        <w:rPr>
          <w:sz w:val="24"/>
          <w:szCs w:val="24"/>
          <w:u w:val="single"/>
        </w:rPr>
        <w:t>Aqui o Quinto Império</w:t>
      </w:r>
      <w:r w:rsidRPr="00096F6B">
        <w:rPr>
          <w:sz w:val="24"/>
          <w:szCs w:val="24"/>
        </w:rPr>
        <w:t xml:space="preserve"> terá de ser outro que o inglês, porque terá de ser de outra ordem. </w:t>
      </w:r>
      <w:r w:rsidRPr="00B164D2">
        <w:rPr>
          <w:sz w:val="24"/>
          <w:szCs w:val="24"/>
          <w:u w:val="single"/>
        </w:rPr>
        <w:t>Nós o atribuímos a Portugal</w:t>
      </w:r>
      <w:r w:rsidRPr="00096F6B">
        <w:rPr>
          <w:sz w:val="24"/>
          <w:szCs w:val="24"/>
        </w:rPr>
        <w:t xml:space="preserve">, para quem o esperamos." </w:t>
      </w:r>
    </w:p>
    <w:p w:rsidR="00096F6B" w:rsidRPr="00096F6B" w:rsidRDefault="00BF0905" w:rsidP="00096F6B">
      <w:pPr>
        <w:spacing w:after="0" w:line="240" w:lineRule="auto"/>
        <w:jc w:val="right"/>
      </w:pPr>
      <w:r w:rsidRPr="00096F6B">
        <w:t xml:space="preserve">(Textos transcritos por António Quadros, em </w:t>
      </w:r>
      <w:r w:rsidRPr="00096F6B">
        <w:rPr>
          <w:i/>
        </w:rPr>
        <w:t>Fernando Pessoa, Iniciação Global à Obra</w:t>
      </w:r>
      <w:r w:rsidRPr="00096F6B">
        <w:t>)</w:t>
      </w:r>
    </w:p>
    <w:p w:rsidR="00E153D1" w:rsidRDefault="00E153D1" w:rsidP="00096F6B">
      <w:pPr>
        <w:spacing w:line="240" w:lineRule="auto"/>
        <w:jc w:val="both"/>
        <w:rPr>
          <w:sz w:val="24"/>
          <w:szCs w:val="24"/>
        </w:rPr>
      </w:pPr>
    </w:p>
    <w:p w:rsidR="00E153D1" w:rsidRDefault="00E153D1" w:rsidP="00096F6B">
      <w:pPr>
        <w:spacing w:line="240" w:lineRule="auto"/>
        <w:jc w:val="both"/>
        <w:rPr>
          <w:sz w:val="24"/>
          <w:szCs w:val="24"/>
        </w:rPr>
      </w:pPr>
    </w:p>
    <w:p w:rsidR="00096F6B" w:rsidRDefault="00BF0905" w:rsidP="00096F6B">
      <w:pPr>
        <w:spacing w:line="240" w:lineRule="auto"/>
        <w:jc w:val="both"/>
        <w:rPr>
          <w:sz w:val="24"/>
          <w:szCs w:val="24"/>
        </w:rPr>
      </w:pPr>
      <w:r w:rsidRPr="00096F6B">
        <w:rPr>
          <w:sz w:val="24"/>
          <w:szCs w:val="24"/>
        </w:rPr>
        <w:br/>
      </w:r>
      <w:r w:rsidRPr="00B164D2">
        <w:rPr>
          <w:b/>
          <w:sz w:val="24"/>
          <w:szCs w:val="24"/>
        </w:rPr>
        <w:t>A crença no Quinto Império persegue Fernando Pessoa</w:t>
      </w:r>
      <w:r w:rsidRPr="00096F6B">
        <w:rPr>
          <w:sz w:val="24"/>
          <w:szCs w:val="24"/>
        </w:rPr>
        <w:t xml:space="preserve">, como se vê pela entrevista a Alves Martins (1897-1929) em Revista Portuguesa, nº 23-24, de 13 de outubro de 1923, onde à questão sobre o que calcula que seja o futuro da raça portuguesa, </w:t>
      </w:r>
      <w:r w:rsidRPr="00B164D2">
        <w:rPr>
          <w:b/>
          <w:sz w:val="24"/>
          <w:szCs w:val="24"/>
        </w:rPr>
        <w:t xml:space="preserve">responde: "O Quinto Império. O futuro de Portugal – que não </w:t>
      </w:r>
      <w:proofErr w:type="gramStart"/>
      <w:r w:rsidRPr="00B164D2">
        <w:rPr>
          <w:b/>
          <w:sz w:val="24"/>
          <w:szCs w:val="24"/>
        </w:rPr>
        <w:t>calculo</w:t>
      </w:r>
      <w:proofErr w:type="gramEnd"/>
      <w:r w:rsidRPr="00B164D2">
        <w:rPr>
          <w:b/>
          <w:sz w:val="24"/>
          <w:szCs w:val="24"/>
        </w:rPr>
        <w:t xml:space="preserve">, mas sei – está escrito já, para quem saiba lê-lo, nas trovas do Bandarra, e também nas quadras de </w:t>
      </w:r>
      <w:proofErr w:type="spellStart"/>
      <w:r w:rsidRPr="00B164D2">
        <w:rPr>
          <w:b/>
          <w:sz w:val="24"/>
          <w:szCs w:val="24"/>
        </w:rPr>
        <w:t>Nostradamus</w:t>
      </w:r>
      <w:proofErr w:type="spellEnd"/>
      <w:r w:rsidRPr="00B164D2">
        <w:rPr>
          <w:b/>
          <w:sz w:val="24"/>
          <w:szCs w:val="24"/>
        </w:rPr>
        <w:t>. Esse futuro é sermos tudo."</w:t>
      </w:r>
    </w:p>
    <w:p w:rsidR="00BF0905" w:rsidRPr="00B164D2" w:rsidRDefault="00BF0905" w:rsidP="00096F6B">
      <w:pPr>
        <w:spacing w:line="240" w:lineRule="auto"/>
        <w:jc w:val="both"/>
        <w:rPr>
          <w:b/>
          <w:color w:val="FF0000"/>
          <w:sz w:val="24"/>
          <w:szCs w:val="24"/>
        </w:rPr>
      </w:pPr>
      <w:r w:rsidRPr="00096F6B">
        <w:rPr>
          <w:sz w:val="24"/>
          <w:szCs w:val="24"/>
        </w:rPr>
        <w:t>Desde o tempo das descobertas, com o conhecimento de novos mundos, que colocaram Portugal como referência obrigatória, sempre houve uma crença de perenidade e de uma missão civilizadora. Daí Fer</w:t>
      </w:r>
      <w:bookmarkStart w:id="0" w:name="_GoBack"/>
      <w:bookmarkEnd w:id="0"/>
      <w:r w:rsidRPr="00096F6B">
        <w:rPr>
          <w:sz w:val="24"/>
          <w:szCs w:val="24"/>
        </w:rPr>
        <w:t xml:space="preserve">nando Pessoa, como o fizera Vieira, procurar atestar a sua grandiosidade e o valor simbólico do seu papel na civilização ocidental, acreditando no mito do Quinto Império. </w:t>
      </w:r>
      <w:r w:rsidRPr="00B164D2">
        <w:rPr>
          <w:b/>
          <w:color w:val="FF0000"/>
          <w:sz w:val="24"/>
          <w:szCs w:val="24"/>
        </w:rPr>
        <w:t xml:space="preserve">Ao longo da </w:t>
      </w:r>
      <w:r w:rsidRPr="00B164D2">
        <w:rPr>
          <w:b/>
          <w:i/>
          <w:color w:val="FF0000"/>
          <w:sz w:val="24"/>
          <w:szCs w:val="24"/>
        </w:rPr>
        <w:t>Mensagem</w:t>
      </w:r>
      <w:r w:rsidRPr="00B164D2">
        <w:rPr>
          <w:b/>
          <w:color w:val="FF0000"/>
          <w:sz w:val="24"/>
          <w:szCs w:val="24"/>
        </w:rPr>
        <w:t>, sobretudo da terceira parte, Pessoa exprime a sua conceção messiânica da história e sente-se investido no cargo de anunciador do Quinto Império, que não precisa de ser material, mas civilizacional</w:t>
      </w:r>
      <w:r w:rsidR="00096F6B" w:rsidRPr="00B164D2">
        <w:rPr>
          <w:b/>
          <w:color w:val="FF0000"/>
          <w:sz w:val="24"/>
          <w:szCs w:val="24"/>
        </w:rPr>
        <w:t xml:space="preserve">. </w:t>
      </w:r>
    </w:p>
    <w:p w:rsidR="00096F6B" w:rsidRPr="00096F6B" w:rsidRDefault="00096F6B" w:rsidP="00096F6B">
      <w:pPr>
        <w:spacing w:line="240" w:lineRule="auto"/>
        <w:jc w:val="both"/>
        <w:rPr>
          <w:sz w:val="24"/>
          <w:szCs w:val="24"/>
        </w:rPr>
      </w:pPr>
    </w:p>
    <w:p w:rsidR="00554974" w:rsidRPr="00096F6B" w:rsidRDefault="00BF0905" w:rsidP="00096F6B">
      <w:pPr>
        <w:spacing w:after="0" w:line="240" w:lineRule="auto"/>
        <w:jc w:val="right"/>
        <w:rPr>
          <w:sz w:val="24"/>
          <w:szCs w:val="24"/>
        </w:rPr>
      </w:pPr>
      <w:r w:rsidRPr="00096F6B">
        <w:rPr>
          <w:noProof/>
          <w:sz w:val="24"/>
          <w:szCs w:val="24"/>
          <w:lang w:eastAsia="pt-PT"/>
        </w:rPr>
        <w:drawing>
          <wp:inline distT="0" distB="0" distL="0" distR="0">
            <wp:extent cx="2628900" cy="676275"/>
            <wp:effectExtent l="19050" t="0" r="0" b="0"/>
            <wp:docPr id="1" name="Imagem 1" descr="info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pédi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4DD" w:rsidRPr="00096F6B" w:rsidRDefault="00FE44DD" w:rsidP="00096F6B">
      <w:pPr>
        <w:spacing w:after="0" w:line="240" w:lineRule="auto"/>
        <w:jc w:val="both"/>
        <w:rPr>
          <w:sz w:val="24"/>
          <w:szCs w:val="24"/>
        </w:rPr>
      </w:pPr>
    </w:p>
    <w:p w:rsidR="00FE44DD" w:rsidRPr="00096F6B" w:rsidRDefault="00FE44DD" w:rsidP="00096F6B">
      <w:pPr>
        <w:spacing w:after="0" w:line="240" w:lineRule="auto"/>
        <w:jc w:val="both"/>
        <w:rPr>
          <w:sz w:val="24"/>
          <w:szCs w:val="24"/>
        </w:rPr>
      </w:pPr>
    </w:p>
    <w:p w:rsidR="00FE44DD" w:rsidRPr="00096F6B" w:rsidRDefault="00FE44DD" w:rsidP="00096F6B">
      <w:pPr>
        <w:spacing w:after="0" w:line="240" w:lineRule="auto"/>
        <w:jc w:val="both"/>
        <w:rPr>
          <w:sz w:val="24"/>
          <w:szCs w:val="24"/>
        </w:rPr>
      </w:pPr>
    </w:p>
    <w:p w:rsidR="00F77E2A" w:rsidRPr="00096F6B" w:rsidRDefault="00F77E2A" w:rsidP="00096F6B">
      <w:pPr>
        <w:spacing w:after="0" w:line="240" w:lineRule="auto"/>
        <w:jc w:val="both"/>
        <w:rPr>
          <w:sz w:val="24"/>
          <w:szCs w:val="24"/>
        </w:rPr>
      </w:pPr>
    </w:p>
    <w:sectPr w:rsidR="00F77E2A" w:rsidRPr="00096F6B" w:rsidSect="00F5749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7E2A"/>
    <w:rsid w:val="00096F6B"/>
    <w:rsid w:val="001B66F5"/>
    <w:rsid w:val="00554974"/>
    <w:rsid w:val="00A3459E"/>
    <w:rsid w:val="00B164D2"/>
    <w:rsid w:val="00BF0905"/>
    <w:rsid w:val="00D7665E"/>
    <w:rsid w:val="00E108A3"/>
    <w:rsid w:val="00E153D1"/>
    <w:rsid w:val="00F5749A"/>
    <w:rsid w:val="00F77E2A"/>
    <w:rsid w:val="00F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F5"/>
  </w:style>
  <w:style w:type="paragraph" w:styleId="Cabealho1">
    <w:name w:val="heading 1"/>
    <w:basedOn w:val="Normal"/>
    <w:link w:val="Cabealho1Carcter"/>
    <w:uiPriority w:val="9"/>
    <w:qFormat/>
    <w:rsid w:val="00F77E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77E2A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7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F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F0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cter"/>
    <w:uiPriority w:val="9"/>
    <w:qFormat/>
    <w:rsid w:val="00F77E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77E2A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7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F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F0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84711">
      <w:bodyDiv w:val="1"/>
      <w:marLeft w:val="0"/>
      <w:marRight w:val="0"/>
      <w:marTop w:val="0"/>
      <w:marBottom w:val="39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55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9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6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3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97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1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5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06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70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0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fopedia.p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Maria Miguens Marques Sao Pedro</dc:creator>
  <cp:lastModifiedBy>Paula Maria Miguens Marques Sao Pedro</cp:lastModifiedBy>
  <cp:revision>8</cp:revision>
  <dcterms:created xsi:type="dcterms:W3CDTF">2015-01-28T13:36:00Z</dcterms:created>
  <dcterms:modified xsi:type="dcterms:W3CDTF">2018-01-22T14:54:00Z</dcterms:modified>
</cp:coreProperties>
</file>