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A5D" w:rsidRDefault="009319AD" w:rsidP="009319AD">
      <w:pPr>
        <w:spacing w:line="0" w:lineRule="atLeast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-476250</wp:posOffset>
            </wp:positionV>
            <wp:extent cx="1731645" cy="523875"/>
            <wp:effectExtent l="19050" t="0" r="1905" b="0"/>
            <wp:wrapNone/>
            <wp:docPr id="7" name="Imagem 1" descr="http://www.esmf.pt/logo_aen2_2016/logo_aen2/png/logo_agrupa_n2_abrantes_2015_PF-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esmf.pt/logo_aen2_2016/logo_aen2/png/logo_agrupa_n2_abrantes_2015_PF-sit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2B0A">
        <w:rPr>
          <w:b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-476250</wp:posOffset>
            </wp:positionV>
            <wp:extent cx="1230630" cy="609600"/>
            <wp:effectExtent l="19050" t="0" r="7620" b="0"/>
            <wp:wrapNone/>
            <wp:docPr id="2" name="Imagem 2" descr="logotipo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 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3A5D">
        <w:rPr>
          <w:b/>
          <w:sz w:val="24"/>
          <w:szCs w:val="24"/>
        </w:rPr>
        <w:t>PORTUGUÊS</w:t>
      </w:r>
    </w:p>
    <w:p w:rsidR="00036488" w:rsidRDefault="00036488" w:rsidP="00036488">
      <w:pPr>
        <w:spacing w:line="0" w:lineRule="atLeast"/>
        <w:jc w:val="center"/>
        <w:rPr>
          <w:b/>
          <w:sz w:val="24"/>
          <w:szCs w:val="24"/>
        </w:rPr>
      </w:pPr>
    </w:p>
    <w:p w:rsidR="00036488" w:rsidRPr="00E53C1C" w:rsidRDefault="00E53C1C" w:rsidP="00036488">
      <w:pPr>
        <w:spacing w:line="0" w:lineRule="atLeast"/>
        <w:jc w:val="center"/>
        <w:rPr>
          <w:b/>
          <w:sz w:val="24"/>
          <w:szCs w:val="24"/>
        </w:rPr>
      </w:pPr>
      <w:r w:rsidRPr="00E53C1C">
        <w:rPr>
          <w:b/>
          <w:sz w:val="24"/>
          <w:szCs w:val="24"/>
        </w:rPr>
        <w:t>PROJETO LEITURA</w:t>
      </w:r>
    </w:p>
    <w:p w:rsidR="005E1C05" w:rsidRPr="00E53C1C" w:rsidRDefault="005E1C05" w:rsidP="00E53C1C">
      <w:pPr>
        <w:spacing w:line="0" w:lineRule="atLeast"/>
        <w:jc w:val="center"/>
        <w:rPr>
          <w:b/>
          <w:sz w:val="24"/>
          <w:szCs w:val="24"/>
        </w:rPr>
      </w:pPr>
      <w:r w:rsidRPr="00E53C1C">
        <w:rPr>
          <w:b/>
          <w:sz w:val="24"/>
          <w:szCs w:val="24"/>
        </w:rPr>
        <w:t>12.º Ano</w:t>
      </w:r>
      <w:r w:rsidR="00E53C1C">
        <w:rPr>
          <w:b/>
          <w:sz w:val="24"/>
          <w:szCs w:val="24"/>
        </w:rPr>
        <w:t xml:space="preserve"> – 2017-18 </w:t>
      </w:r>
    </w:p>
    <w:p w:rsidR="005E1C05" w:rsidRDefault="005E1C05" w:rsidP="00E53C1C">
      <w:pPr>
        <w:spacing w:line="0" w:lineRule="atLeast"/>
        <w:rPr>
          <w:sz w:val="22"/>
        </w:rPr>
      </w:pPr>
    </w:p>
    <w:tbl>
      <w:tblPr>
        <w:tblStyle w:val="Tabelacomgrelha"/>
        <w:tblW w:w="9781" w:type="dxa"/>
        <w:tblInd w:w="-34" w:type="dxa"/>
        <w:tblLook w:val="04A0"/>
      </w:tblPr>
      <w:tblGrid>
        <w:gridCol w:w="3403"/>
        <w:gridCol w:w="6378"/>
      </w:tblGrid>
      <w:tr w:rsidR="00191EC2" w:rsidRPr="00E53C1C" w:rsidTr="00642B0A">
        <w:tc>
          <w:tcPr>
            <w:tcW w:w="3403" w:type="dxa"/>
          </w:tcPr>
          <w:p w:rsidR="00191EC2" w:rsidRPr="00E53C1C" w:rsidRDefault="00191EC2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Agualusa, José Eduardo</w:t>
            </w:r>
          </w:p>
        </w:tc>
        <w:tc>
          <w:tcPr>
            <w:tcW w:w="6378" w:type="dxa"/>
          </w:tcPr>
          <w:p w:rsidR="00191EC2" w:rsidRPr="00E53C1C" w:rsidRDefault="00191EC2" w:rsidP="00642B0A">
            <w:pPr>
              <w:spacing w:line="360" w:lineRule="auto"/>
              <w:ind w:left="708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O Vendedor de Passados</w:t>
            </w:r>
          </w:p>
        </w:tc>
      </w:tr>
      <w:tr w:rsidR="00191EC2" w:rsidRPr="00E53C1C" w:rsidTr="00642B0A">
        <w:tc>
          <w:tcPr>
            <w:tcW w:w="3403" w:type="dxa"/>
          </w:tcPr>
          <w:p w:rsidR="00191EC2" w:rsidRPr="00E53C1C" w:rsidRDefault="00191EC2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Almeida, Germano</w:t>
            </w:r>
          </w:p>
        </w:tc>
        <w:tc>
          <w:tcPr>
            <w:tcW w:w="6378" w:type="dxa"/>
          </w:tcPr>
          <w:p w:rsidR="00191EC2" w:rsidRPr="00E53C1C" w:rsidRDefault="00191EC2" w:rsidP="00642B0A">
            <w:pPr>
              <w:spacing w:line="360" w:lineRule="auto"/>
              <w:ind w:left="708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Estórias de Dentro de Casa</w:t>
            </w:r>
          </w:p>
        </w:tc>
      </w:tr>
      <w:tr w:rsidR="00191EC2" w:rsidRPr="00E53C1C" w:rsidTr="00642B0A">
        <w:tc>
          <w:tcPr>
            <w:tcW w:w="3403" w:type="dxa"/>
          </w:tcPr>
          <w:p w:rsidR="00191EC2" w:rsidRPr="00E53C1C" w:rsidRDefault="00191EC2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Anónimo</w:t>
            </w:r>
          </w:p>
        </w:tc>
        <w:tc>
          <w:tcPr>
            <w:tcW w:w="6378" w:type="dxa"/>
          </w:tcPr>
          <w:p w:rsidR="00191EC2" w:rsidRPr="00E53C1C" w:rsidRDefault="00191EC2" w:rsidP="00642B0A">
            <w:pPr>
              <w:spacing w:line="360" w:lineRule="auto"/>
              <w:ind w:left="708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As Mil e uma Noites </w:t>
            </w: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(excertos escolhidos)</w:t>
            </w:r>
          </w:p>
        </w:tc>
      </w:tr>
      <w:tr w:rsidR="00191EC2" w:rsidRPr="00E53C1C" w:rsidTr="00642B0A">
        <w:tc>
          <w:tcPr>
            <w:tcW w:w="3403" w:type="dxa"/>
          </w:tcPr>
          <w:p w:rsidR="00191EC2" w:rsidRPr="00E53C1C" w:rsidRDefault="00191EC2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 xml:space="preserve">Andrade, Carlos Drummond </w:t>
            </w:r>
            <w:proofErr w:type="gram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proofErr w:type="gramEnd"/>
          </w:p>
        </w:tc>
        <w:tc>
          <w:tcPr>
            <w:tcW w:w="6378" w:type="dxa"/>
          </w:tcPr>
          <w:p w:rsidR="00191EC2" w:rsidRPr="00E53C1C" w:rsidRDefault="00191EC2" w:rsidP="00642B0A">
            <w:pPr>
              <w:spacing w:line="360" w:lineRule="auto"/>
              <w:ind w:left="708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Antologia Poética </w:t>
            </w: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(poemas escolhidos)</w:t>
            </w:r>
          </w:p>
        </w:tc>
      </w:tr>
      <w:tr w:rsidR="00191EC2" w:rsidRPr="00E53C1C" w:rsidTr="00642B0A">
        <w:tc>
          <w:tcPr>
            <w:tcW w:w="3403" w:type="dxa"/>
          </w:tcPr>
          <w:p w:rsidR="00191EC2" w:rsidRPr="00E53C1C" w:rsidRDefault="00191EC2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 xml:space="preserve">Assis, Machado </w:t>
            </w:r>
            <w:proofErr w:type="gram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proofErr w:type="gramEnd"/>
          </w:p>
        </w:tc>
        <w:tc>
          <w:tcPr>
            <w:tcW w:w="6378" w:type="dxa"/>
          </w:tcPr>
          <w:p w:rsidR="00191EC2" w:rsidRPr="00E53C1C" w:rsidRDefault="00191EC2" w:rsidP="00642B0A">
            <w:pPr>
              <w:spacing w:line="360" w:lineRule="auto"/>
              <w:ind w:left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Memórias Póstumas de Brás Cubas</w:t>
            </w:r>
          </w:p>
        </w:tc>
      </w:tr>
      <w:tr w:rsidR="00191EC2" w:rsidRPr="00E53C1C" w:rsidTr="00642B0A">
        <w:tc>
          <w:tcPr>
            <w:tcW w:w="3403" w:type="dxa"/>
          </w:tcPr>
          <w:p w:rsidR="00191EC2" w:rsidRPr="00E53C1C" w:rsidRDefault="00191EC2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Borges, Jorge Luís</w:t>
            </w:r>
          </w:p>
        </w:tc>
        <w:tc>
          <w:tcPr>
            <w:tcW w:w="6378" w:type="dxa"/>
          </w:tcPr>
          <w:p w:rsidR="00191EC2" w:rsidRPr="00E53C1C" w:rsidRDefault="00191EC2" w:rsidP="00642B0A">
            <w:pPr>
              <w:spacing w:line="360" w:lineRule="auto"/>
              <w:ind w:left="708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Ficções</w:t>
            </w:r>
          </w:p>
        </w:tc>
      </w:tr>
      <w:tr w:rsidR="00191EC2" w:rsidRPr="00E53C1C" w:rsidTr="00642B0A">
        <w:tc>
          <w:tcPr>
            <w:tcW w:w="3403" w:type="dxa"/>
          </w:tcPr>
          <w:p w:rsidR="00191EC2" w:rsidRPr="00E53C1C" w:rsidRDefault="00191EC2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Cendrars</w:t>
            </w:r>
            <w:proofErr w:type="spellEnd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, Blaise</w:t>
            </w:r>
          </w:p>
        </w:tc>
        <w:tc>
          <w:tcPr>
            <w:tcW w:w="6378" w:type="dxa"/>
          </w:tcPr>
          <w:p w:rsidR="00191EC2" w:rsidRPr="00E53C1C" w:rsidRDefault="00191EC2" w:rsidP="00642B0A">
            <w:pPr>
              <w:spacing w:line="360" w:lineRule="auto"/>
              <w:ind w:left="708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Poesias em Viagem </w:t>
            </w: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(poemas escolhidos)</w:t>
            </w:r>
          </w:p>
        </w:tc>
      </w:tr>
      <w:tr w:rsidR="00191EC2" w:rsidRPr="00E53C1C" w:rsidTr="00642B0A">
        <w:tc>
          <w:tcPr>
            <w:tcW w:w="3403" w:type="dxa"/>
          </w:tcPr>
          <w:p w:rsidR="00191EC2" w:rsidRPr="00E53C1C" w:rsidRDefault="00191EC2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Dionísio, Mário</w:t>
            </w:r>
          </w:p>
        </w:tc>
        <w:tc>
          <w:tcPr>
            <w:tcW w:w="6378" w:type="dxa"/>
          </w:tcPr>
          <w:p w:rsidR="00191EC2" w:rsidRPr="00E53C1C" w:rsidRDefault="00191EC2" w:rsidP="00642B0A">
            <w:pPr>
              <w:spacing w:line="360" w:lineRule="auto"/>
              <w:ind w:left="708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O Dia Cinzento e Outros Contos</w:t>
            </w:r>
          </w:p>
        </w:tc>
      </w:tr>
      <w:tr w:rsidR="00191EC2" w:rsidRPr="00E53C1C" w:rsidTr="00642B0A">
        <w:tc>
          <w:tcPr>
            <w:tcW w:w="3403" w:type="dxa"/>
          </w:tcPr>
          <w:p w:rsidR="00191EC2" w:rsidRPr="00E53C1C" w:rsidRDefault="00191EC2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Ferreira, José Gomes</w:t>
            </w:r>
          </w:p>
        </w:tc>
        <w:tc>
          <w:tcPr>
            <w:tcW w:w="6378" w:type="dxa"/>
          </w:tcPr>
          <w:p w:rsidR="00191EC2" w:rsidRPr="00E53C1C" w:rsidRDefault="00191EC2" w:rsidP="00642B0A">
            <w:pPr>
              <w:spacing w:line="360" w:lineRule="auto"/>
              <w:ind w:left="708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Calçada do Sol: Diário Desgrenhado de um Qualquer Homem Nascido no Princípio do Século XX</w:t>
            </w:r>
          </w:p>
        </w:tc>
      </w:tr>
      <w:tr w:rsidR="00191EC2" w:rsidRPr="00E53C1C" w:rsidTr="00642B0A">
        <w:tc>
          <w:tcPr>
            <w:tcW w:w="3403" w:type="dxa"/>
          </w:tcPr>
          <w:p w:rsidR="00191EC2" w:rsidRPr="00E53C1C" w:rsidRDefault="00191EC2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García</w:t>
            </w:r>
            <w:proofErr w:type="spellEnd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 xml:space="preserve"> Lorca, Federico</w:t>
            </w:r>
          </w:p>
        </w:tc>
        <w:tc>
          <w:tcPr>
            <w:tcW w:w="6378" w:type="dxa"/>
          </w:tcPr>
          <w:p w:rsidR="00191EC2" w:rsidRPr="00E53C1C" w:rsidRDefault="00191EC2" w:rsidP="00642B0A">
            <w:pPr>
              <w:spacing w:line="360" w:lineRule="auto"/>
              <w:ind w:left="708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Antologia Poética (poemas escolhidos)</w:t>
            </w:r>
          </w:p>
        </w:tc>
      </w:tr>
      <w:tr w:rsidR="00191EC2" w:rsidRPr="00E53C1C" w:rsidTr="00642B0A">
        <w:tc>
          <w:tcPr>
            <w:tcW w:w="3403" w:type="dxa"/>
          </w:tcPr>
          <w:p w:rsidR="00191EC2" w:rsidRPr="00E53C1C" w:rsidRDefault="00191EC2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Garcia Márquez, Gabriel</w:t>
            </w:r>
          </w:p>
        </w:tc>
        <w:tc>
          <w:tcPr>
            <w:tcW w:w="6378" w:type="dxa"/>
          </w:tcPr>
          <w:p w:rsidR="00191EC2" w:rsidRPr="00E53C1C" w:rsidRDefault="00191EC2" w:rsidP="00642B0A">
            <w:pPr>
              <w:spacing w:line="360" w:lineRule="auto"/>
              <w:ind w:left="708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Cem Anos de Solidão</w:t>
            </w:r>
          </w:p>
        </w:tc>
      </w:tr>
      <w:tr w:rsidR="00191EC2" w:rsidRPr="00E53C1C" w:rsidTr="00642B0A">
        <w:tc>
          <w:tcPr>
            <w:tcW w:w="3403" w:type="dxa"/>
          </w:tcPr>
          <w:p w:rsidR="00191EC2" w:rsidRPr="00E53C1C" w:rsidRDefault="00191EC2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Gersão, Teolinda</w:t>
            </w:r>
          </w:p>
        </w:tc>
        <w:tc>
          <w:tcPr>
            <w:tcW w:w="6378" w:type="dxa"/>
          </w:tcPr>
          <w:p w:rsidR="00191EC2" w:rsidRPr="00E53C1C" w:rsidRDefault="00191EC2" w:rsidP="00642B0A">
            <w:pPr>
              <w:spacing w:line="360" w:lineRule="auto"/>
              <w:ind w:left="708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A Árvore das Palavras</w:t>
            </w:r>
          </w:p>
        </w:tc>
      </w:tr>
      <w:tr w:rsidR="00191EC2" w:rsidRPr="00E53C1C" w:rsidTr="00642B0A">
        <w:tc>
          <w:tcPr>
            <w:tcW w:w="3403" w:type="dxa"/>
          </w:tcPr>
          <w:p w:rsidR="00191EC2" w:rsidRPr="00E53C1C" w:rsidRDefault="00191EC2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 xml:space="preserve">Gogol, </w:t>
            </w: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Nikolai</w:t>
            </w:r>
            <w:proofErr w:type="spellEnd"/>
          </w:p>
        </w:tc>
        <w:tc>
          <w:tcPr>
            <w:tcW w:w="6378" w:type="dxa"/>
          </w:tcPr>
          <w:p w:rsidR="00191EC2" w:rsidRPr="00E53C1C" w:rsidRDefault="00191EC2" w:rsidP="00642B0A">
            <w:pPr>
              <w:spacing w:line="360" w:lineRule="auto"/>
              <w:ind w:left="708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Contos de São Petersburgo</w:t>
            </w:r>
          </w:p>
        </w:tc>
      </w:tr>
      <w:tr w:rsidR="00191EC2" w:rsidRPr="00E53C1C" w:rsidTr="00642B0A">
        <w:tc>
          <w:tcPr>
            <w:tcW w:w="3403" w:type="dxa"/>
          </w:tcPr>
          <w:p w:rsidR="00191EC2" w:rsidRPr="00E53C1C" w:rsidRDefault="00191EC2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Honwana</w:t>
            </w:r>
            <w:proofErr w:type="spellEnd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, Luís Bernardo</w:t>
            </w:r>
          </w:p>
        </w:tc>
        <w:tc>
          <w:tcPr>
            <w:tcW w:w="6378" w:type="dxa"/>
          </w:tcPr>
          <w:p w:rsidR="00191EC2" w:rsidRPr="00333264" w:rsidRDefault="00191EC2" w:rsidP="00642B0A">
            <w:pPr>
              <w:spacing w:line="360" w:lineRule="auto"/>
              <w:ind w:left="708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r w:rsidRPr="00333264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Nós matámos o Cão Tinhoso</w:t>
            </w:r>
          </w:p>
        </w:tc>
      </w:tr>
    </w:tbl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03"/>
        <w:gridCol w:w="6378"/>
      </w:tblGrid>
      <w:tr w:rsidR="005E1C05" w:rsidRPr="00E53C1C" w:rsidTr="00E53C1C">
        <w:trPr>
          <w:trHeight w:val="269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page32"/>
            <w:bookmarkEnd w:id="0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Kafka, Franz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Contos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Kavafis</w:t>
            </w:r>
            <w:proofErr w:type="spellEnd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Konstandinos</w:t>
            </w:r>
            <w:proofErr w:type="spellEnd"/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Poemas e Prosas </w:t>
            </w: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(poemas escolhidos)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Knopfli</w:t>
            </w:r>
            <w:proofErr w:type="spellEnd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, Rui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Obra Poética </w:t>
            </w: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(poemas escolhidos)</w:t>
            </w:r>
          </w:p>
        </w:tc>
      </w:tr>
      <w:tr w:rsidR="005E1C05" w:rsidRPr="00E53C1C" w:rsidTr="00E53C1C">
        <w:trPr>
          <w:trHeight w:val="337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Levi, Primo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Se Isto é um Homem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Márai</w:t>
            </w:r>
            <w:proofErr w:type="spellEnd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Sándor</w:t>
            </w:r>
            <w:proofErr w:type="spellEnd"/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As Velas ardem até ao Fim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Mourão-Ferreira, David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Obra Poética </w:t>
            </w: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(poemas escolhidos)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Murakami</w:t>
            </w:r>
            <w:proofErr w:type="spellEnd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Haruki</w:t>
            </w:r>
            <w:proofErr w:type="spellEnd"/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Auto-retrato</w:t>
            </w:r>
            <w:proofErr w:type="spellEnd"/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do Escritor enquanto Corredor de Fundo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Namora, Fernando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Retalhos da Vida de um Médico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Negreiros, Almada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Nome de Guerra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Neruda, Pablo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Vinte Poemas de Amor e uma Canção Desesperada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Orwell, George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1984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Pamuk</w:t>
            </w:r>
            <w:proofErr w:type="spellEnd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Ohran</w:t>
            </w:r>
            <w:proofErr w:type="spellEnd"/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Istambul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Patraquim</w:t>
            </w:r>
            <w:proofErr w:type="spellEnd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, Luís Carlos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 Osso Côncavo e Outros Poemas </w:t>
            </w: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(poemas escolhidos)</w:t>
            </w:r>
          </w:p>
        </w:tc>
      </w:tr>
      <w:tr w:rsidR="005E1C05" w:rsidRPr="00E53C1C" w:rsidTr="00E53C1C">
        <w:trPr>
          <w:trHeight w:val="337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 xml:space="preserve">Paz, </w:t>
            </w: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Octavio</w:t>
            </w:r>
            <w:proofErr w:type="spellEnd"/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Antologia Poética </w:t>
            </w: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(poemas escolhidos)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Pessanha, Camilo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Clepsydra</w:t>
            </w:r>
            <w:proofErr w:type="spellEnd"/>
          </w:p>
        </w:tc>
      </w:tr>
      <w:tr w:rsidR="005E1C05" w:rsidRPr="00E53C1C" w:rsidTr="00E53C1C">
        <w:trPr>
          <w:trHeight w:val="331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Pina, Manuel António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Como se desenha uma Casa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Pires, José Cardoso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Balada da Praia dos Cães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Proust, Marcel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 Busca do Tempo Perdido. Vol. I: Do lado de </w:t>
            </w:r>
            <w:proofErr w:type="spellStart"/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Swann</w:t>
            </w:r>
            <w:proofErr w:type="spellEnd"/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Régio, José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Poemas de Deus e do Diabo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 xml:space="preserve">Sá-Carneiro, Mário </w:t>
            </w:r>
            <w:proofErr w:type="gram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proofErr w:type="gramEnd"/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Indícios de Oiro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Strindberg</w:t>
            </w:r>
            <w:proofErr w:type="spellEnd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  <w:proofErr w:type="spellEnd"/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A Menina Júlia</w:t>
            </w:r>
          </w:p>
        </w:tc>
      </w:tr>
      <w:tr w:rsidR="005E1C05" w:rsidRPr="00E53C1C" w:rsidTr="00E53C1C">
        <w:trPr>
          <w:trHeight w:val="309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E53C1C" w:rsidP="00642B0A">
            <w:pPr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Tabucchi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Antonio</w:t>
            </w:r>
            <w:proofErr w:type="spellEnd"/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E53C1C" w:rsidP="00642B0A">
            <w:pPr>
              <w:spacing w:line="360" w:lineRule="auto"/>
              <w:ind w:left="708"/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eastAsia="Times New Roman" w:hAnsiTheme="minorHAnsi" w:cstheme="minorHAnsi"/>
                <w:i/>
                <w:sz w:val="22"/>
                <w:szCs w:val="22"/>
              </w:rPr>
              <w:t>O Tempo Envelhece Depressa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Tavares, Paula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Como Veias Finas da Terra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Vieira, Arménio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O Poema, a Viagem, o Sonho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Whitman</w:t>
            </w:r>
            <w:proofErr w:type="spellEnd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, Walt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Folhas de Erva </w:t>
            </w:r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(poemas escolhidos)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Woolf</w:t>
            </w:r>
            <w:proofErr w:type="spellEnd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Virginia</w:t>
            </w:r>
            <w:proofErr w:type="spellEnd"/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A Casa Assombrada e Outros Contos</w:t>
            </w:r>
          </w:p>
        </w:tc>
      </w:tr>
      <w:tr w:rsidR="005E1C05" w:rsidRPr="00E53C1C" w:rsidTr="00E53C1C">
        <w:trPr>
          <w:trHeight w:val="336"/>
        </w:trPr>
        <w:tc>
          <w:tcPr>
            <w:tcW w:w="3403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Xingjian</w:t>
            </w:r>
            <w:proofErr w:type="spellEnd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53C1C">
              <w:rPr>
                <w:rFonts w:asciiTheme="minorHAnsi" w:hAnsiTheme="minorHAnsi" w:cstheme="minorHAnsi"/>
                <w:sz w:val="22"/>
                <w:szCs w:val="22"/>
              </w:rPr>
              <w:t>Gao</w:t>
            </w:r>
            <w:proofErr w:type="spellEnd"/>
          </w:p>
        </w:tc>
        <w:tc>
          <w:tcPr>
            <w:tcW w:w="6378" w:type="dxa"/>
            <w:shd w:val="clear" w:color="auto" w:fill="auto"/>
            <w:vAlign w:val="bottom"/>
          </w:tcPr>
          <w:p w:rsidR="005E1C05" w:rsidRPr="00E53C1C" w:rsidRDefault="005E1C05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53C1C">
              <w:rPr>
                <w:rFonts w:asciiTheme="minorHAnsi" w:hAnsiTheme="minorHAnsi" w:cstheme="minorHAnsi"/>
                <w:i/>
                <w:sz w:val="22"/>
                <w:szCs w:val="22"/>
              </w:rPr>
              <w:t>Uma Cana de Pesca para o meu Avô</w:t>
            </w:r>
          </w:p>
        </w:tc>
      </w:tr>
      <w:tr w:rsidR="00036488" w:rsidRPr="00E53C1C" w:rsidTr="00D65228">
        <w:trPr>
          <w:trHeight w:val="336"/>
        </w:trPr>
        <w:tc>
          <w:tcPr>
            <w:tcW w:w="3403" w:type="dxa"/>
            <w:shd w:val="clear" w:color="auto" w:fill="auto"/>
          </w:tcPr>
          <w:p w:rsidR="00036488" w:rsidRPr="00EC31D8" w:rsidRDefault="00036488" w:rsidP="00642B0A">
            <w:pPr>
              <w:spacing w:line="360" w:lineRule="auto"/>
            </w:pPr>
            <w:r w:rsidRPr="00EC31D8">
              <w:rPr>
                <w:sz w:val="22"/>
                <w:szCs w:val="22"/>
              </w:rPr>
              <w:t xml:space="preserve">Agualusa, José Eduardo 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036488" w:rsidRPr="00036488" w:rsidRDefault="00036488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36488">
              <w:rPr>
                <w:i/>
                <w:sz w:val="22"/>
                <w:szCs w:val="22"/>
              </w:rPr>
              <w:t>Catálogo de sombras Contos</w:t>
            </w:r>
          </w:p>
        </w:tc>
      </w:tr>
      <w:tr w:rsidR="00036488" w:rsidRPr="00E53C1C" w:rsidTr="00D65228">
        <w:trPr>
          <w:trHeight w:val="336"/>
        </w:trPr>
        <w:tc>
          <w:tcPr>
            <w:tcW w:w="3403" w:type="dxa"/>
            <w:shd w:val="clear" w:color="auto" w:fill="auto"/>
          </w:tcPr>
          <w:p w:rsidR="00036488" w:rsidRPr="00EC31D8" w:rsidRDefault="00036488" w:rsidP="00642B0A">
            <w:pPr>
              <w:spacing w:line="360" w:lineRule="auto"/>
            </w:pPr>
            <w:r w:rsidRPr="00EC31D8">
              <w:rPr>
                <w:sz w:val="22"/>
                <w:szCs w:val="22"/>
              </w:rPr>
              <w:t xml:space="preserve">Agualusa, José Eduardo 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036488" w:rsidRPr="00036488" w:rsidRDefault="00036488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36488">
              <w:rPr>
                <w:i/>
                <w:sz w:val="22"/>
                <w:szCs w:val="22"/>
              </w:rPr>
              <w:t>O vendedor de passados</w:t>
            </w:r>
          </w:p>
        </w:tc>
      </w:tr>
      <w:tr w:rsidR="00036488" w:rsidRPr="00E53C1C" w:rsidTr="00D65228">
        <w:trPr>
          <w:trHeight w:val="336"/>
        </w:trPr>
        <w:tc>
          <w:tcPr>
            <w:tcW w:w="3403" w:type="dxa"/>
            <w:shd w:val="clear" w:color="auto" w:fill="auto"/>
          </w:tcPr>
          <w:p w:rsidR="00036488" w:rsidRPr="00EC31D8" w:rsidRDefault="00036488" w:rsidP="00642B0A">
            <w:pPr>
              <w:spacing w:line="360" w:lineRule="auto"/>
            </w:pPr>
            <w:r w:rsidRPr="00EC31D8">
              <w:rPr>
                <w:sz w:val="22"/>
                <w:szCs w:val="22"/>
              </w:rPr>
              <w:t xml:space="preserve">Alegre, Manuel 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036488" w:rsidRPr="00036488" w:rsidRDefault="00036488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36488">
              <w:rPr>
                <w:i/>
                <w:sz w:val="22"/>
                <w:szCs w:val="22"/>
              </w:rPr>
              <w:t>Bairro ocidental</w:t>
            </w:r>
          </w:p>
        </w:tc>
      </w:tr>
      <w:tr w:rsidR="00036488" w:rsidRPr="00E53C1C" w:rsidTr="00D65228">
        <w:trPr>
          <w:trHeight w:val="336"/>
        </w:trPr>
        <w:tc>
          <w:tcPr>
            <w:tcW w:w="3403" w:type="dxa"/>
            <w:shd w:val="clear" w:color="auto" w:fill="auto"/>
          </w:tcPr>
          <w:p w:rsidR="00036488" w:rsidRPr="00EC31D8" w:rsidRDefault="00036488" w:rsidP="00642B0A">
            <w:pPr>
              <w:spacing w:line="360" w:lineRule="auto"/>
            </w:pPr>
            <w:r w:rsidRPr="00EC31D8">
              <w:rPr>
                <w:sz w:val="22"/>
                <w:szCs w:val="22"/>
              </w:rPr>
              <w:t xml:space="preserve">Alexandre, António Franco 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036488" w:rsidRPr="00036488" w:rsidRDefault="00036488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36488">
              <w:rPr>
                <w:i/>
                <w:sz w:val="22"/>
                <w:szCs w:val="22"/>
              </w:rPr>
              <w:t>Duende</w:t>
            </w:r>
          </w:p>
        </w:tc>
      </w:tr>
      <w:tr w:rsidR="00036488" w:rsidRPr="00E53C1C" w:rsidTr="00D65228">
        <w:trPr>
          <w:trHeight w:val="336"/>
        </w:trPr>
        <w:tc>
          <w:tcPr>
            <w:tcW w:w="3403" w:type="dxa"/>
            <w:shd w:val="clear" w:color="auto" w:fill="auto"/>
          </w:tcPr>
          <w:p w:rsidR="00036488" w:rsidRPr="00EC31D8" w:rsidRDefault="00036488" w:rsidP="00642B0A">
            <w:pPr>
              <w:spacing w:line="360" w:lineRule="auto"/>
            </w:pPr>
            <w:proofErr w:type="spellStart"/>
            <w:r w:rsidRPr="00EC31D8">
              <w:rPr>
                <w:sz w:val="22"/>
                <w:szCs w:val="22"/>
              </w:rPr>
              <w:t>Alexis</w:t>
            </w:r>
            <w:proofErr w:type="spellEnd"/>
            <w:r w:rsidRPr="00EC31D8">
              <w:rPr>
                <w:sz w:val="22"/>
                <w:szCs w:val="22"/>
              </w:rPr>
              <w:t>, André (</w:t>
            </w:r>
            <w:proofErr w:type="spellStart"/>
            <w:r w:rsidRPr="00EC31D8">
              <w:rPr>
                <w:sz w:val="22"/>
                <w:szCs w:val="22"/>
              </w:rPr>
              <w:t>Trad</w:t>
            </w:r>
            <w:proofErr w:type="spellEnd"/>
            <w:r w:rsidRPr="00EC31D8">
              <w:rPr>
                <w:sz w:val="22"/>
                <w:szCs w:val="22"/>
              </w:rPr>
              <w:t xml:space="preserve">. Elsa T. S. Vieira) 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036488" w:rsidRPr="00036488" w:rsidRDefault="00036488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36488">
              <w:rPr>
                <w:i/>
                <w:sz w:val="22"/>
                <w:szCs w:val="22"/>
              </w:rPr>
              <w:t>Quinze cães</w:t>
            </w:r>
          </w:p>
        </w:tc>
      </w:tr>
      <w:tr w:rsidR="00036488" w:rsidRPr="00E53C1C" w:rsidTr="00D65228">
        <w:trPr>
          <w:trHeight w:val="336"/>
        </w:trPr>
        <w:tc>
          <w:tcPr>
            <w:tcW w:w="3403" w:type="dxa"/>
            <w:shd w:val="clear" w:color="auto" w:fill="auto"/>
          </w:tcPr>
          <w:p w:rsidR="00036488" w:rsidRPr="00EC31D8" w:rsidRDefault="00036488" w:rsidP="00642B0A">
            <w:pPr>
              <w:spacing w:line="360" w:lineRule="auto"/>
            </w:pPr>
            <w:r w:rsidRPr="00EC31D8">
              <w:rPr>
                <w:sz w:val="22"/>
                <w:szCs w:val="22"/>
              </w:rPr>
              <w:t>Allende, Isabel (</w:t>
            </w:r>
            <w:proofErr w:type="spellStart"/>
            <w:r w:rsidRPr="00EC31D8">
              <w:rPr>
                <w:sz w:val="22"/>
                <w:szCs w:val="22"/>
              </w:rPr>
              <w:t>Trad</w:t>
            </w:r>
            <w:proofErr w:type="spellEnd"/>
            <w:r w:rsidRPr="00EC31D8">
              <w:rPr>
                <w:sz w:val="22"/>
                <w:szCs w:val="22"/>
              </w:rPr>
              <w:t xml:space="preserve">. Cristina Paixão) 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036488" w:rsidRPr="00036488" w:rsidRDefault="00036488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36488">
              <w:rPr>
                <w:i/>
                <w:sz w:val="22"/>
                <w:szCs w:val="22"/>
              </w:rPr>
              <w:t>Contos de Eva Luna</w:t>
            </w:r>
          </w:p>
        </w:tc>
      </w:tr>
      <w:tr w:rsidR="00036488" w:rsidRPr="00E53C1C" w:rsidTr="00D65228">
        <w:trPr>
          <w:trHeight w:val="336"/>
        </w:trPr>
        <w:tc>
          <w:tcPr>
            <w:tcW w:w="3403" w:type="dxa"/>
            <w:shd w:val="clear" w:color="auto" w:fill="auto"/>
          </w:tcPr>
          <w:p w:rsidR="00036488" w:rsidRPr="00EC31D8" w:rsidRDefault="00036488" w:rsidP="00642B0A">
            <w:pPr>
              <w:spacing w:line="360" w:lineRule="auto"/>
            </w:pPr>
            <w:r w:rsidRPr="00EC31D8">
              <w:rPr>
                <w:sz w:val="22"/>
                <w:szCs w:val="22"/>
              </w:rPr>
              <w:t xml:space="preserve">Almeida, </w:t>
            </w:r>
            <w:proofErr w:type="spellStart"/>
            <w:r w:rsidRPr="00EC31D8">
              <w:rPr>
                <w:sz w:val="22"/>
                <w:szCs w:val="22"/>
              </w:rPr>
              <w:t>Djamilia</w:t>
            </w:r>
            <w:proofErr w:type="spellEnd"/>
            <w:r w:rsidRPr="00EC31D8">
              <w:rPr>
                <w:sz w:val="22"/>
                <w:szCs w:val="22"/>
              </w:rPr>
              <w:t xml:space="preserve"> Pereira </w:t>
            </w:r>
            <w:proofErr w:type="gramStart"/>
            <w:r w:rsidRPr="00EC31D8">
              <w:rPr>
                <w:sz w:val="22"/>
                <w:szCs w:val="22"/>
              </w:rPr>
              <w:t>de</w:t>
            </w:r>
            <w:proofErr w:type="gramEnd"/>
            <w:r w:rsidRPr="00EC31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036488" w:rsidRPr="00036488" w:rsidRDefault="00036488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36488">
              <w:rPr>
                <w:i/>
                <w:sz w:val="22"/>
                <w:szCs w:val="22"/>
              </w:rPr>
              <w:t>Esse cabelo</w:t>
            </w:r>
          </w:p>
        </w:tc>
      </w:tr>
      <w:tr w:rsidR="00036488" w:rsidRPr="00E53C1C" w:rsidTr="00D65228">
        <w:trPr>
          <w:trHeight w:val="336"/>
        </w:trPr>
        <w:tc>
          <w:tcPr>
            <w:tcW w:w="3403" w:type="dxa"/>
            <w:shd w:val="clear" w:color="auto" w:fill="auto"/>
          </w:tcPr>
          <w:p w:rsidR="00036488" w:rsidRPr="00EC31D8" w:rsidRDefault="00036488" w:rsidP="00642B0A">
            <w:pPr>
              <w:spacing w:line="360" w:lineRule="auto"/>
            </w:pPr>
            <w:r w:rsidRPr="00EC31D8">
              <w:rPr>
                <w:sz w:val="22"/>
                <w:szCs w:val="22"/>
              </w:rPr>
              <w:t xml:space="preserve">Amado, Jorge 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036488" w:rsidRPr="00036488" w:rsidRDefault="00036488" w:rsidP="00642B0A">
            <w:pPr>
              <w:spacing w:line="360" w:lineRule="auto"/>
              <w:ind w:left="7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36488">
              <w:rPr>
                <w:i/>
                <w:sz w:val="22"/>
                <w:szCs w:val="22"/>
              </w:rPr>
              <w:t xml:space="preserve">Gabriela </w:t>
            </w:r>
            <w:proofErr w:type="gramStart"/>
            <w:r w:rsidRPr="00036488">
              <w:rPr>
                <w:i/>
                <w:sz w:val="22"/>
                <w:szCs w:val="22"/>
              </w:rPr>
              <w:t>cravo</w:t>
            </w:r>
            <w:proofErr w:type="gramEnd"/>
            <w:r w:rsidRPr="00036488">
              <w:rPr>
                <w:i/>
                <w:sz w:val="22"/>
                <w:szCs w:val="22"/>
              </w:rPr>
              <w:t xml:space="preserve"> e canela</w:t>
            </w:r>
          </w:p>
        </w:tc>
      </w:tr>
      <w:tr w:rsidR="006009BD" w:rsidRPr="006009BD" w:rsidTr="00D65228">
        <w:trPr>
          <w:trHeight w:val="336"/>
        </w:trPr>
        <w:tc>
          <w:tcPr>
            <w:tcW w:w="3403" w:type="dxa"/>
            <w:shd w:val="clear" w:color="auto" w:fill="auto"/>
          </w:tcPr>
          <w:p w:rsidR="006009BD" w:rsidRPr="006009BD" w:rsidRDefault="006009BD" w:rsidP="006009BD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r w:rsidRPr="006009BD">
              <w:rPr>
                <w:sz w:val="22"/>
                <w:szCs w:val="22"/>
              </w:rPr>
              <w:t>Alexander</w:t>
            </w:r>
            <w:proofErr w:type="spellEnd"/>
            <w:r w:rsidRPr="006009BD">
              <w:rPr>
                <w:sz w:val="22"/>
                <w:szCs w:val="22"/>
              </w:rPr>
              <w:t xml:space="preserve"> </w:t>
            </w:r>
            <w:proofErr w:type="spellStart"/>
            <w:r w:rsidRPr="006009BD">
              <w:rPr>
                <w:sz w:val="22"/>
                <w:szCs w:val="22"/>
              </w:rPr>
              <w:t>Search</w:t>
            </w:r>
            <w:proofErr w:type="spellEnd"/>
            <w:r w:rsidRPr="006009BD">
              <w:rPr>
                <w:sz w:val="22"/>
                <w:szCs w:val="22"/>
              </w:rPr>
              <w:t xml:space="preserve"> (</w:t>
            </w:r>
            <w:proofErr w:type="spellStart"/>
            <w:r w:rsidRPr="006009BD">
              <w:rPr>
                <w:sz w:val="22"/>
                <w:szCs w:val="22"/>
              </w:rPr>
              <w:t>Trad</w:t>
            </w:r>
            <w:proofErr w:type="spellEnd"/>
            <w:r w:rsidRPr="006009BD">
              <w:rPr>
                <w:sz w:val="22"/>
                <w:szCs w:val="22"/>
              </w:rPr>
              <w:t>. Luísa Freire)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6009BD" w:rsidRPr="006009BD" w:rsidRDefault="006009BD" w:rsidP="006009BD">
            <w:pPr>
              <w:spacing w:line="360" w:lineRule="auto"/>
              <w:ind w:left="708"/>
              <w:rPr>
                <w:sz w:val="22"/>
                <w:szCs w:val="22"/>
              </w:rPr>
            </w:pPr>
            <w:proofErr w:type="spellStart"/>
            <w:r w:rsidRPr="006009BD">
              <w:rPr>
                <w:i/>
                <w:sz w:val="22"/>
                <w:szCs w:val="22"/>
              </w:rPr>
              <w:t>Alexander</w:t>
            </w:r>
            <w:proofErr w:type="spellEnd"/>
            <w:r w:rsidRPr="006009BD">
              <w:rPr>
                <w:i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009BD">
              <w:rPr>
                <w:i/>
                <w:sz w:val="22"/>
                <w:szCs w:val="22"/>
              </w:rPr>
              <w:t>Search</w:t>
            </w:r>
            <w:proofErr w:type="spellEnd"/>
            <w:r>
              <w:rPr>
                <w:sz w:val="22"/>
                <w:szCs w:val="22"/>
              </w:rPr>
              <w:t xml:space="preserve">  (</w:t>
            </w:r>
            <w:r w:rsidRPr="006009BD">
              <w:rPr>
                <w:sz w:val="22"/>
                <w:szCs w:val="22"/>
              </w:rPr>
              <w:t>Poesia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</w:tr>
      <w:tr w:rsidR="006009BD" w:rsidRPr="00E53C1C" w:rsidTr="00D65228">
        <w:trPr>
          <w:trHeight w:val="336"/>
        </w:trPr>
        <w:tc>
          <w:tcPr>
            <w:tcW w:w="3403" w:type="dxa"/>
            <w:shd w:val="clear" w:color="auto" w:fill="auto"/>
          </w:tcPr>
          <w:p w:rsidR="006009BD" w:rsidRPr="006009BD" w:rsidRDefault="006009BD" w:rsidP="009319A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009BD">
              <w:rPr>
                <w:rFonts w:asciiTheme="minorHAnsi" w:hAnsiTheme="minorHAnsi" w:cstheme="minorHAnsi"/>
                <w:sz w:val="22"/>
                <w:szCs w:val="22"/>
              </w:rPr>
              <w:t>Alexievich</w:t>
            </w:r>
            <w:proofErr w:type="spellEnd"/>
            <w:r w:rsidRPr="006009B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6009BD">
              <w:rPr>
                <w:rFonts w:asciiTheme="minorHAnsi" w:hAnsiTheme="minorHAnsi" w:cstheme="minorHAnsi"/>
                <w:sz w:val="22"/>
                <w:szCs w:val="22"/>
              </w:rPr>
              <w:t>Svetlana</w:t>
            </w:r>
            <w:proofErr w:type="spellEnd"/>
            <w:r w:rsidRPr="006009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proofErr w:type="spellStart"/>
            <w:r w:rsidRPr="006009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Pref</w:t>
            </w:r>
            <w:proofErr w:type="spellEnd"/>
            <w:r w:rsidRPr="006009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  <w:proofErr w:type="gramEnd"/>
            <w:r w:rsidRPr="006009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Paula Moura) (</w:t>
            </w:r>
            <w:proofErr w:type="spellStart"/>
            <w:r w:rsidRPr="006009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Trad</w:t>
            </w:r>
            <w:proofErr w:type="spellEnd"/>
            <w:r w:rsidRPr="006009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Galina </w:t>
            </w:r>
            <w:proofErr w:type="spellStart"/>
            <w:r w:rsidRPr="006009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Mitrakhovich</w:t>
            </w:r>
            <w:proofErr w:type="spellEnd"/>
            <w:r w:rsidRPr="006009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6009BD" w:rsidRPr="006009BD" w:rsidRDefault="006009BD" w:rsidP="009319AD">
            <w:pPr>
              <w:pStyle w:val="Default"/>
              <w:spacing w:line="360" w:lineRule="auto"/>
              <w:ind w:left="708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6009BD" w:rsidRPr="006009BD" w:rsidRDefault="006009BD" w:rsidP="009319AD">
            <w:pPr>
              <w:pStyle w:val="Default"/>
              <w:spacing w:line="360" w:lineRule="auto"/>
              <w:ind w:left="708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009B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Vozes de Chernobyl </w:t>
            </w:r>
            <w:r w:rsidRPr="006009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História de um desastre nuclear</w:t>
            </w:r>
          </w:p>
        </w:tc>
      </w:tr>
      <w:tr w:rsidR="006009BD" w:rsidRPr="006009BD" w:rsidTr="00D65228">
        <w:trPr>
          <w:trHeight w:val="336"/>
        </w:trPr>
        <w:tc>
          <w:tcPr>
            <w:tcW w:w="3403" w:type="dxa"/>
            <w:shd w:val="clear" w:color="auto" w:fill="auto"/>
          </w:tcPr>
          <w:p w:rsidR="006009BD" w:rsidRPr="006009BD" w:rsidRDefault="006009BD" w:rsidP="009319A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09BD">
              <w:rPr>
                <w:rFonts w:asciiTheme="minorHAnsi" w:hAnsiTheme="minorHAnsi" w:cstheme="minorHAnsi"/>
                <w:sz w:val="22"/>
                <w:szCs w:val="22"/>
              </w:rPr>
              <w:t xml:space="preserve">Almeida, Fialho </w:t>
            </w:r>
            <w:proofErr w:type="gramStart"/>
            <w:r w:rsidRPr="006009BD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proofErr w:type="gramEnd"/>
            <w:r w:rsidRPr="006009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009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proofErr w:type="spellStart"/>
            <w:r w:rsidRPr="006009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Introd</w:t>
            </w:r>
            <w:proofErr w:type="spellEnd"/>
            <w:r w:rsidRPr="006009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. Maria Antónia C. Mourão </w:t>
            </w:r>
            <w:proofErr w:type="spellStart"/>
            <w:r w:rsidRPr="006009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et</w:t>
            </w:r>
            <w:proofErr w:type="spellEnd"/>
            <w:r w:rsidRPr="006009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al.)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6009BD" w:rsidRPr="006009BD" w:rsidRDefault="006009BD" w:rsidP="009319AD">
            <w:pPr>
              <w:pStyle w:val="Default"/>
              <w:spacing w:line="360" w:lineRule="auto"/>
              <w:ind w:left="708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009B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Os gatos </w:t>
            </w:r>
          </w:p>
        </w:tc>
      </w:tr>
      <w:tr w:rsidR="006009BD" w:rsidRPr="006009BD" w:rsidTr="00D65228">
        <w:trPr>
          <w:trHeight w:val="336"/>
        </w:trPr>
        <w:tc>
          <w:tcPr>
            <w:tcW w:w="3403" w:type="dxa"/>
            <w:shd w:val="clear" w:color="auto" w:fill="auto"/>
          </w:tcPr>
          <w:p w:rsidR="006009BD" w:rsidRPr="006009BD" w:rsidRDefault="006009BD" w:rsidP="009319A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009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Andresen, Sophia de Mello </w:t>
            </w:r>
            <w:proofErr w:type="spellStart"/>
            <w:r w:rsidRPr="006009B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Breyner</w:t>
            </w:r>
            <w:proofErr w:type="spellEnd"/>
            <w:r w:rsidRPr="006009B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(Pref. </w:t>
            </w:r>
            <w:r w:rsidRPr="006009B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Gustavo Rubim) 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6009BD" w:rsidRPr="006009BD" w:rsidRDefault="006009BD" w:rsidP="009319AD">
            <w:pPr>
              <w:pStyle w:val="Default"/>
              <w:spacing w:line="360" w:lineRule="auto"/>
              <w:ind w:left="708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009BD">
              <w:rPr>
                <w:rFonts w:asciiTheme="minorHAnsi" w:hAnsiTheme="minorHAnsi" w:cstheme="minorHAnsi"/>
                <w:i/>
                <w:sz w:val="22"/>
                <w:szCs w:val="22"/>
              </w:rPr>
              <w:t>Livro sexto</w:t>
            </w:r>
          </w:p>
        </w:tc>
      </w:tr>
      <w:tr w:rsidR="006009BD" w:rsidRPr="009319AD" w:rsidTr="00D65228">
        <w:trPr>
          <w:trHeight w:val="336"/>
        </w:trPr>
        <w:tc>
          <w:tcPr>
            <w:tcW w:w="3403" w:type="dxa"/>
            <w:shd w:val="clear" w:color="auto" w:fill="auto"/>
          </w:tcPr>
          <w:p w:rsidR="006009BD" w:rsidRPr="009319AD" w:rsidRDefault="006009BD" w:rsidP="009319A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19AD">
              <w:rPr>
                <w:rFonts w:asciiTheme="minorHAnsi" w:hAnsiTheme="minorHAnsi" w:cstheme="minorHAnsi"/>
                <w:sz w:val="22"/>
                <w:szCs w:val="22"/>
              </w:rPr>
              <w:t>Armando Nascimento Rosa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6009BD" w:rsidRPr="009319AD" w:rsidRDefault="006009BD" w:rsidP="009319AD">
            <w:pPr>
              <w:pStyle w:val="Default"/>
              <w:spacing w:line="360" w:lineRule="auto"/>
              <w:ind w:left="708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319AD">
              <w:rPr>
                <w:rFonts w:asciiTheme="minorHAnsi" w:hAnsiTheme="minorHAnsi" w:cstheme="minorHAnsi"/>
                <w:i/>
                <w:sz w:val="22"/>
                <w:szCs w:val="22"/>
              </w:rPr>
              <w:t>Visita na prisão ou O último sermão de António</w:t>
            </w:r>
          </w:p>
        </w:tc>
      </w:tr>
      <w:tr w:rsidR="006009BD" w:rsidRPr="009319AD" w:rsidTr="00D65228">
        <w:trPr>
          <w:trHeight w:val="336"/>
        </w:trPr>
        <w:tc>
          <w:tcPr>
            <w:tcW w:w="3403" w:type="dxa"/>
            <w:shd w:val="clear" w:color="auto" w:fill="auto"/>
          </w:tcPr>
          <w:p w:rsidR="006009BD" w:rsidRPr="009319AD" w:rsidRDefault="009319AD" w:rsidP="009319A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19AD">
              <w:rPr>
                <w:rFonts w:asciiTheme="minorHAnsi" w:hAnsiTheme="minorHAnsi" w:cstheme="minorHAnsi"/>
                <w:sz w:val="22"/>
                <w:szCs w:val="22"/>
              </w:rPr>
              <w:t xml:space="preserve">Assis, Machado </w:t>
            </w:r>
            <w:proofErr w:type="gramStart"/>
            <w:r w:rsidRPr="009319AD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proofErr w:type="gramEnd"/>
          </w:p>
        </w:tc>
        <w:tc>
          <w:tcPr>
            <w:tcW w:w="6378" w:type="dxa"/>
            <w:shd w:val="clear" w:color="auto" w:fill="auto"/>
            <w:vAlign w:val="bottom"/>
          </w:tcPr>
          <w:p w:rsidR="006009BD" w:rsidRPr="009319AD" w:rsidRDefault="009319AD" w:rsidP="009319AD">
            <w:pPr>
              <w:pStyle w:val="Default"/>
              <w:spacing w:line="360" w:lineRule="auto"/>
              <w:ind w:left="708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319AD">
              <w:rPr>
                <w:rFonts w:asciiTheme="minorHAnsi" w:hAnsiTheme="minorHAnsi" w:cstheme="minorHAnsi"/>
                <w:i/>
                <w:sz w:val="22"/>
                <w:szCs w:val="22"/>
              </w:rPr>
              <w:t>Memórias póstumas de Brás Cubas</w:t>
            </w:r>
          </w:p>
        </w:tc>
      </w:tr>
      <w:tr w:rsidR="006009BD" w:rsidRPr="009319AD" w:rsidTr="00D65228">
        <w:trPr>
          <w:trHeight w:val="336"/>
        </w:trPr>
        <w:tc>
          <w:tcPr>
            <w:tcW w:w="3403" w:type="dxa"/>
            <w:shd w:val="clear" w:color="auto" w:fill="auto"/>
          </w:tcPr>
          <w:p w:rsidR="006009BD" w:rsidRPr="009319AD" w:rsidRDefault="009319AD" w:rsidP="009319A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9AD">
              <w:rPr>
                <w:rFonts w:asciiTheme="minorHAnsi" w:hAnsiTheme="minorHAnsi" w:cstheme="minorHAnsi"/>
                <w:sz w:val="22"/>
                <w:szCs w:val="22"/>
              </w:rPr>
              <w:t>Beckett</w:t>
            </w:r>
            <w:proofErr w:type="spellEnd"/>
            <w:r w:rsidRPr="009319A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Pr="009319AD">
              <w:rPr>
                <w:rFonts w:asciiTheme="minorHAnsi" w:hAnsiTheme="minorHAnsi" w:cstheme="minorHAnsi"/>
                <w:sz w:val="22"/>
                <w:szCs w:val="22"/>
              </w:rPr>
              <w:t>Samuel</w:t>
            </w:r>
            <w:r w:rsidRPr="009319A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proofErr w:type="spellStart"/>
            <w:r w:rsidRPr="009319A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Trad</w:t>
            </w:r>
            <w:proofErr w:type="spellEnd"/>
            <w:r w:rsidRPr="009319A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  <w:proofErr w:type="gramEnd"/>
            <w:r w:rsidRPr="009319A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José Maria Vieira Mendes)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6009BD" w:rsidRPr="009319AD" w:rsidRDefault="009319AD" w:rsidP="009319AD">
            <w:pPr>
              <w:pStyle w:val="Default"/>
              <w:spacing w:line="360" w:lineRule="auto"/>
              <w:ind w:left="708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9319A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À espera de </w:t>
            </w:r>
            <w:proofErr w:type="spellStart"/>
            <w:r w:rsidRPr="009319AD">
              <w:rPr>
                <w:rFonts w:asciiTheme="minorHAnsi" w:hAnsiTheme="minorHAnsi" w:cstheme="minorHAnsi"/>
                <w:i/>
                <w:sz w:val="22"/>
                <w:szCs w:val="22"/>
              </w:rPr>
              <w:t>Godot</w:t>
            </w:r>
            <w:proofErr w:type="spellEnd"/>
            <w:r w:rsidRPr="009319A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6009BD" w:rsidRPr="009319AD" w:rsidTr="00D65228">
        <w:trPr>
          <w:trHeight w:val="336"/>
        </w:trPr>
        <w:tc>
          <w:tcPr>
            <w:tcW w:w="3403" w:type="dxa"/>
            <w:shd w:val="clear" w:color="auto" w:fill="auto"/>
          </w:tcPr>
          <w:p w:rsidR="006009BD" w:rsidRPr="009319AD" w:rsidRDefault="009319AD" w:rsidP="009319A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19AD">
              <w:rPr>
                <w:rFonts w:asciiTheme="minorHAnsi" w:hAnsiTheme="minorHAnsi" w:cstheme="minorHAnsi"/>
                <w:sz w:val="22"/>
                <w:szCs w:val="22"/>
              </w:rPr>
              <w:t>Bessa-Luís, Agustina</w:t>
            </w:r>
          </w:p>
        </w:tc>
        <w:tc>
          <w:tcPr>
            <w:tcW w:w="6378" w:type="dxa"/>
            <w:shd w:val="clear" w:color="auto" w:fill="auto"/>
            <w:vAlign w:val="bottom"/>
          </w:tcPr>
          <w:p w:rsidR="006009BD" w:rsidRPr="009319AD" w:rsidRDefault="009319AD" w:rsidP="009319AD">
            <w:pPr>
              <w:pStyle w:val="Default"/>
              <w:spacing w:line="360" w:lineRule="auto"/>
              <w:ind w:left="708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9319AD">
              <w:rPr>
                <w:rFonts w:asciiTheme="minorHAnsi" w:hAnsiTheme="minorHAnsi" w:cstheme="minorHAnsi"/>
                <w:i/>
                <w:sz w:val="22"/>
                <w:szCs w:val="22"/>
              </w:rPr>
              <w:t>Fanny</w:t>
            </w:r>
            <w:proofErr w:type="spellEnd"/>
            <w:r w:rsidRPr="009319A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Owen </w:t>
            </w:r>
          </w:p>
        </w:tc>
      </w:tr>
    </w:tbl>
    <w:p w:rsidR="006009BD" w:rsidRDefault="006009BD" w:rsidP="00E31823">
      <w:pPr>
        <w:rPr>
          <w:sz w:val="22"/>
          <w:szCs w:val="22"/>
        </w:rPr>
      </w:pPr>
    </w:p>
    <w:p w:rsidR="006009BD" w:rsidRPr="00E31823" w:rsidRDefault="006009BD" w:rsidP="00E31823">
      <w:pPr>
        <w:rPr>
          <w:sz w:val="22"/>
          <w:szCs w:val="22"/>
        </w:rPr>
      </w:pPr>
    </w:p>
    <w:sectPr w:rsidR="006009BD" w:rsidRPr="00E31823" w:rsidSect="005E1C05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B0A" w:rsidRDefault="00642B0A" w:rsidP="00642B0A">
      <w:r>
        <w:separator/>
      </w:r>
    </w:p>
  </w:endnote>
  <w:endnote w:type="continuationSeparator" w:id="0">
    <w:p w:rsidR="00642B0A" w:rsidRDefault="00642B0A" w:rsidP="00642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6735"/>
      <w:docPartObj>
        <w:docPartGallery w:val="Page Numbers (Bottom of Page)"/>
        <w:docPartUnique/>
      </w:docPartObj>
    </w:sdtPr>
    <w:sdtContent>
      <w:p w:rsidR="00642B0A" w:rsidRDefault="00081F90">
        <w:pPr>
          <w:pStyle w:val="Rodap"/>
          <w:jc w:val="right"/>
        </w:pPr>
        <w:fldSimple w:instr=" PAGE   \* MERGEFORMAT ">
          <w:r w:rsidR="009319AD">
            <w:rPr>
              <w:noProof/>
            </w:rPr>
            <w:t>1</w:t>
          </w:r>
        </w:fldSimple>
      </w:p>
    </w:sdtContent>
  </w:sdt>
  <w:p w:rsidR="00642B0A" w:rsidRDefault="00642B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B0A" w:rsidRDefault="00642B0A" w:rsidP="00642B0A">
      <w:r>
        <w:separator/>
      </w:r>
    </w:p>
  </w:footnote>
  <w:footnote w:type="continuationSeparator" w:id="0">
    <w:p w:rsidR="00642B0A" w:rsidRDefault="00642B0A" w:rsidP="00642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C05"/>
    <w:rsid w:val="00036488"/>
    <w:rsid w:val="00081F90"/>
    <w:rsid w:val="00191EC2"/>
    <w:rsid w:val="00333264"/>
    <w:rsid w:val="005E1C05"/>
    <w:rsid w:val="006009BD"/>
    <w:rsid w:val="00642B0A"/>
    <w:rsid w:val="00691217"/>
    <w:rsid w:val="009319AD"/>
    <w:rsid w:val="009C3A5D"/>
    <w:rsid w:val="00B81F2A"/>
    <w:rsid w:val="00E31823"/>
    <w:rsid w:val="00E53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C05"/>
    <w:pPr>
      <w:spacing w:after="0" w:line="240" w:lineRule="auto"/>
    </w:pPr>
    <w:rPr>
      <w:rFonts w:ascii="Calibri" w:eastAsia="Calibri" w:hAnsi="Calibri" w:cs="Arial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5E1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642B0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642B0A"/>
    <w:rPr>
      <w:rFonts w:ascii="Calibri" w:eastAsia="Calibri" w:hAnsi="Calibri" w:cs="Arial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642B0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42B0A"/>
    <w:rPr>
      <w:rFonts w:ascii="Calibri" w:eastAsia="Calibri" w:hAnsi="Calibri" w:cs="Arial"/>
      <w:sz w:val="20"/>
      <w:szCs w:val="20"/>
      <w:lang w:eastAsia="pt-PT"/>
    </w:rPr>
  </w:style>
  <w:style w:type="paragraph" w:customStyle="1" w:styleId="Default">
    <w:name w:val="Default"/>
    <w:rsid w:val="006009B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2017-09-13T16:50:00Z</dcterms:created>
  <dcterms:modified xsi:type="dcterms:W3CDTF">2017-09-15T15:46:00Z</dcterms:modified>
</cp:coreProperties>
</file>